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020627" w:rsidRPr="00020627">
            <w:rPr>
              <w:b/>
              <w:bCs/>
              <w:color w:val="auto"/>
              <w:szCs w:val="22"/>
            </w:rPr>
            <w:t xml:space="preserve">A </w:t>
          </w:r>
          <w:r w:rsidR="00A05D35" w:rsidRPr="00A05D35">
            <w:rPr>
              <w:b/>
              <w:bCs/>
              <w:color w:val="auto"/>
              <w:szCs w:val="22"/>
            </w:rPr>
            <w:t>AQUISIÇÃO DE MATERIAL PEDAGÓGICO E DE EXPEDIENTE</w:t>
          </w:r>
        </w:sdtContent>
      </w:sdt>
      <w:bookmarkEnd w:id="2"/>
      <w:r w:rsidR="00020627" w:rsidRPr="00280327">
        <w:rPr>
          <w:b/>
          <w:bCs/>
          <w:color w:val="auto"/>
          <w:szCs w:val="22"/>
        </w:rPr>
        <w:t xml:space="preserve">, QUE ENTRE SI CELEBRAM O MUNICÍPIO DE BOM JARDIM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700062879"/>
          <w:placeholder>
            <w:docPart w:val="3456DB83A12E4E7EAC9F2D26157FD648"/>
          </w:placeholder>
          <w:showingPlcHdr/>
        </w:sdtPr>
        <w:sdtEndPr/>
        <w:sdtContent>
          <w:r w:rsidR="004C6AF1" w:rsidRPr="004C6AF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75673089"/>
          <w:placeholder>
            <w:docPart w:val="340B3D8A81BE45E193D9B424FE488A0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C6AF1" w:rsidRPr="004C6AF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26697367"/>
          <w:placeholder>
            <w:docPart w:val="8E185C80019C438CB35F3709C02C7B76"/>
          </w:placeholder>
        </w:sdtPr>
        <w:sdtEndPr>
          <w:rPr>
            <w:b/>
          </w:rPr>
        </w:sdtEndPr>
        <w:sdtContent>
          <w:r w:rsidR="004C6AF1" w:rsidRPr="004C6AF1">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A05D35">
        <w:rPr>
          <w:color w:val="auto"/>
          <w:szCs w:val="22"/>
        </w:rPr>
        <w:t>2467</w:t>
      </w:r>
      <w:r w:rsidR="006973EB">
        <w:rPr>
          <w:color w:val="auto"/>
          <w:szCs w:val="22"/>
        </w:rPr>
        <w:t>/2021</w:t>
      </w:r>
      <w:r w:rsidR="00DB7A0B" w:rsidRPr="00280327">
        <w:rPr>
          <w:color w:val="auto"/>
          <w:szCs w:val="22"/>
        </w:rPr>
        <w:t xml:space="preserve">, </w:t>
      </w:r>
      <w:r w:rsidR="00A05D35">
        <w:rPr>
          <w:color w:val="auto"/>
          <w:szCs w:val="22"/>
        </w:rPr>
        <w:t>1714/2021 e 0907/2021, em nome da Secretaria Municipal de Educação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A05D35" w:rsidRPr="00A05D35">
        <w:rPr>
          <w:color w:val="auto"/>
          <w:szCs w:val="22"/>
        </w:rPr>
        <w:t>aquisição de material pedagógico e de expediente a ser utilizado para manutenção do Ensino da Rede Municipal</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710919704"/>
          <w:placeholder>
            <w:docPart w:val="CE89F70C46124342ADCBB0F1E752000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C6AF1" w:rsidRPr="004C6AF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073389457"/>
          <w:placeholder>
            <w:docPart w:val="E12B0B494F2142DC8C39BEA4BD98D980"/>
          </w:placeholder>
        </w:sdtPr>
        <w:sdtEndPr/>
        <w:sdtContent>
          <w:r w:rsidR="004C6AF1" w:rsidRPr="004C6AF1">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pelo</w:t>
      </w:r>
      <w:r w:rsidR="00A05D35">
        <w:rPr>
          <w:b/>
          <w:color w:val="auto"/>
          <w:szCs w:val="22"/>
        </w:rPr>
        <w:t>s</w:t>
      </w:r>
      <w:r w:rsidR="00020627">
        <w:rPr>
          <w:b/>
          <w:color w:val="auto"/>
          <w:szCs w:val="22"/>
        </w:rPr>
        <w:t xml:space="preserve"> </w:t>
      </w:r>
      <w:r w:rsidR="00A05D35">
        <w:rPr>
          <w:b/>
          <w:color w:val="auto"/>
          <w:szCs w:val="22"/>
        </w:rPr>
        <w:t>itens</w:t>
      </w:r>
      <w:r w:rsidR="00905FFB">
        <w:rPr>
          <w:b/>
          <w:color w:val="auto"/>
          <w:szCs w:val="22"/>
        </w:rPr>
        <w:t xml:space="preserve"> 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A05D35" w:rsidRPr="00A05D35" w:rsidRDefault="00A05D35" w:rsidP="00A05D35">
      <w:pPr>
        <w:pStyle w:val="Corpodetexto"/>
        <w:spacing w:line="200" w:lineRule="atLeast"/>
        <w:rPr>
          <w:bCs/>
          <w:color w:val="auto"/>
          <w:szCs w:val="22"/>
        </w:rPr>
      </w:pPr>
      <w:r w:rsidRPr="00A05D35">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05D35" w:rsidRPr="00A05D35" w:rsidRDefault="00A05D35" w:rsidP="00A05D35">
      <w:pPr>
        <w:pStyle w:val="Corpodetexto"/>
        <w:spacing w:line="200" w:lineRule="atLeast"/>
        <w:rPr>
          <w:bCs/>
          <w:color w:val="auto"/>
          <w:szCs w:val="22"/>
        </w:rPr>
      </w:pPr>
      <w:r>
        <w:rPr>
          <w:b/>
          <w:bCs/>
          <w:color w:val="auto"/>
          <w:szCs w:val="22"/>
        </w:rPr>
        <w:t>Parágrafo Primeiro</w:t>
      </w:r>
      <w:r w:rsidRPr="00A05D35">
        <w:rPr>
          <w:bCs/>
          <w:color w:val="auto"/>
          <w:szCs w:val="22"/>
        </w:rPr>
        <w:t xml:space="preserve"> – Os bens a serem adquiridos serão fornecidos de acordo com a necessidade da Secretaria Municipal de Educação, conforme a ordem de fornecimento, em prazo máximo de 05 dias úteis após o recebimento desta, no almoxarifado da SME, localizado na Avenida Walter Vendas Rodrigues, Campo Belo, Bom Jardim/RJ, podendo ocorrer em remessa única ou parcelada.</w:t>
      </w:r>
    </w:p>
    <w:p w:rsidR="00A05D35" w:rsidRPr="00A05D35" w:rsidRDefault="00A05D35" w:rsidP="00A05D35">
      <w:pPr>
        <w:pStyle w:val="Corpodetexto"/>
        <w:spacing w:line="200" w:lineRule="atLeast"/>
        <w:rPr>
          <w:bCs/>
          <w:color w:val="auto"/>
          <w:szCs w:val="22"/>
        </w:rPr>
      </w:pPr>
      <w:r>
        <w:rPr>
          <w:b/>
          <w:bCs/>
          <w:color w:val="auto"/>
          <w:szCs w:val="22"/>
        </w:rPr>
        <w:lastRenderedPageBreak/>
        <w:t>Parágrafo Segundo</w:t>
      </w:r>
      <w:r w:rsidRPr="00A05D35">
        <w:rPr>
          <w:bCs/>
          <w:color w:val="auto"/>
          <w:szCs w:val="22"/>
        </w:rPr>
        <w:t xml:space="preserve"> – O prazo para conclusão do fornecimento dos bens requisitados poderá ser prorrogado, mantidas as demais condições da contratação e assegurada </w:t>
      </w:r>
      <w:proofErr w:type="gramStart"/>
      <w:r w:rsidRPr="00A05D35">
        <w:rPr>
          <w:bCs/>
          <w:color w:val="auto"/>
          <w:szCs w:val="22"/>
        </w:rPr>
        <w:t>a</w:t>
      </w:r>
      <w:proofErr w:type="gramEnd"/>
      <w:r w:rsidRPr="00A05D35">
        <w:rPr>
          <w:bCs/>
          <w:color w:val="auto"/>
          <w:szCs w:val="22"/>
        </w:rPr>
        <w:t xml:space="preserve"> manutenção do equilíbrio econômico-financeiro, desde que ocorra algum dos motivos elencados no §1º do art. 57 da Lei Federal nº 8.666/93.</w:t>
      </w:r>
    </w:p>
    <w:p w:rsidR="00A05D35" w:rsidRPr="00A05D35" w:rsidRDefault="00A05D35" w:rsidP="00A05D35">
      <w:pPr>
        <w:pStyle w:val="Corpodetexto"/>
        <w:spacing w:line="200" w:lineRule="atLeast"/>
        <w:rPr>
          <w:bCs/>
          <w:color w:val="auto"/>
          <w:szCs w:val="22"/>
        </w:rPr>
      </w:pPr>
      <w:r>
        <w:rPr>
          <w:b/>
          <w:bCs/>
          <w:color w:val="auto"/>
          <w:szCs w:val="22"/>
        </w:rPr>
        <w:t>Parágrafo Terceiro</w:t>
      </w:r>
      <w:r w:rsidRPr="00A05D35">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05D35" w:rsidRPr="00A05D35" w:rsidRDefault="00A05D35" w:rsidP="00A05D35">
      <w:pPr>
        <w:pStyle w:val="Corpodetexto"/>
        <w:spacing w:line="200" w:lineRule="atLeast"/>
        <w:rPr>
          <w:bCs/>
          <w:color w:val="auto"/>
          <w:szCs w:val="22"/>
        </w:rPr>
      </w:pPr>
      <w:bookmarkStart w:id="4" w:name="_GoBack"/>
      <w:r w:rsidRPr="00A05D35">
        <w:rPr>
          <w:bCs/>
          <w:color w:val="auto"/>
          <w:szCs w:val="22"/>
        </w:rPr>
        <w:t>4.5</w:t>
      </w:r>
      <w:bookmarkEnd w:id="4"/>
      <w:r w:rsidRPr="00A05D35">
        <w:rPr>
          <w:bCs/>
          <w:color w:val="auto"/>
          <w:szCs w:val="22"/>
        </w:rPr>
        <w:t xml:space="preserve"> – Os bens poderão ser rejeitados, no todo ou em parte, quando em desacordo com as especificações constantes no instrumento convocatório, em seus anexos ou na proposta, devendo ser substituídos no prazo de 05 dias úteis, a contar da notificação da CONTRATADA, às suas custas, sem prejuízo da aplicação das penalidades. </w:t>
      </w:r>
    </w:p>
    <w:p w:rsidR="00A05D35" w:rsidRPr="00A05D35" w:rsidRDefault="00A05D35" w:rsidP="00A05D35">
      <w:pPr>
        <w:pStyle w:val="Corpodetexto"/>
        <w:spacing w:line="200" w:lineRule="atLeast"/>
        <w:rPr>
          <w:bCs/>
          <w:color w:val="auto"/>
          <w:szCs w:val="22"/>
        </w:rPr>
      </w:pPr>
      <w:r w:rsidRPr="00A05D35">
        <w:rPr>
          <w:bCs/>
          <w:color w:val="auto"/>
          <w:szCs w:val="22"/>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A05D35" w:rsidRPr="00A05D35" w:rsidRDefault="00A05D35" w:rsidP="00A05D35">
      <w:pPr>
        <w:pStyle w:val="Corpodetexto"/>
        <w:spacing w:line="200" w:lineRule="atLeast"/>
        <w:rPr>
          <w:bCs/>
          <w:color w:val="auto"/>
          <w:szCs w:val="22"/>
        </w:rPr>
      </w:pPr>
      <w:r w:rsidRPr="00A05D35">
        <w:rPr>
          <w:bCs/>
          <w:color w:val="auto"/>
          <w:szCs w:val="22"/>
        </w:rPr>
        <w:t>4.7 – Caso a verificação de conformidade não seja procedida dentro do prazo fixado, reputar-se-á como realizada, consumando-se o recebimento definitivo no dia do esgotamento do prazo.</w:t>
      </w:r>
    </w:p>
    <w:p w:rsidR="00A05D35" w:rsidRPr="00A05D35" w:rsidRDefault="00A05D35" w:rsidP="00A05D35">
      <w:pPr>
        <w:pStyle w:val="Corpodetexto"/>
        <w:spacing w:line="200" w:lineRule="atLeast"/>
        <w:rPr>
          <w:bCs/>
          <w:color w:val="auto"/>
          <w:szCs w:val="22"/>
        </w:rPr>
      </w:pPr>
      <w:r w:rsidRPr="00A05D35">
        <w:rPr>
          <w:bCs/>
          <w:color w:val="auto"/>
          <w:szCs w:val="22"/>
        </w:rPr>
        <w:t>4.8 – O recebimento provisório ou definitivo do objeto não exclui a responsabilidade da CONTRATADA pelos prejuízos resultantes da incorreta execução do contrato.</w:t>
      </w:r>
    </w:p>
    <w:p w:rsidR="00020627" w:rsidRDefault="00A05D35" w:rsidP="00A05D35">
      <w:pPr>
        <w:pStyle w:val="Corpodetexto"/>
        <w:spacing w:line="200" w:lineRule="atLeast"/>
        <w:rPr>
          <w:bCs/>
          <w:color w:val="auto"/>
          <w:szCs w:val="22"/>
        </w:rPr>
      </w:pPr>
      <w:r w:rsidRPr="00A05D35">
        <w:rPr>
          <w:bCs/>
          <w:color w:val="auto"/>
          <w:szCs w:val="22"/>
        </w:rPr>
        <w:t>4.9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A05D35" w:rsidRPr="00905FFB" w:rsidRDefault="00A05D35" w:rsidP="00A05D35">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1B1D18" w:rsidRDefault="001B1D18" w:rsidP="001B1D18">
      <w:pPr>
        <w:spacing w:line="200" w:lineRule="atLeast"/>
        <w:jc w:val="both"/>
        <w:rPr>
          <w:color w:val="auto"/>
          <w:szCs w:val="22"/>
        </w:rPr>
      </w:pPr>
      <w:r>
        <w:rPr>
          <w:color w:val="auto"/>
          <w:szCs w:val="22"/>
        </w:rPr>
        <w:t xml:space="preserve">I - </w:t>
      </w:r>
      <w:r w:rsidRPr="001B1D18">
        <w:rPr>
          <w:color w:val="auto"/>
          <w:szCs w:val="22"/>
        </w:rPr>
        <w:t xml:space="preserve">O prazo de 05 (cinco) dias corridos, contados da data do recebimento definitivo dos serviços, para realizar o pagamento, nos casos de serviços recebidos cujo valor não ultrapasse </w:t>
      </w:r>
      <w:proofErr w:type="gramStart"/>
      <w:r w:rsidRPr="001B1D18">
        <w:rPr>
          <w:color w:val="auto"/>
          <w:szCs w:val="22"/>
        </w:rPr>
        <w:t>R$17.600,00 (dezessete mil e seiscentos reais), na forma do art. 5º, §3º da Lei Federal nº</w:t>
      </w:r>
      <w:proofErr w:type="gramEnd"/>
      <w:r w:rsidRPr="001B1D18">
        <w:rPr>
          <w:color w:val="auto"/>
          <w:szCs w:val="22"/>
        </w:rPr>
        <w:t xml:space="preserve"> 8666/93.</w:t>
      </w:r>
    </w:p>
    <w:p w:rsidR="001B1D18" w:rsidRDefault="001B1D18" w:rsidP="001B1D18">
      <w:pPr>
        <w:spacing w:line="200" w:lineRule="atLeast"/>
        <w:jc w:val="both"/>
        <w:rPr>
          <w:color w:val="auto"/>
          <w:szCs w:val="22"/>
        </w:rPr>
      </w:pPr>
      <w:r>
        <w:rPr>
          <w:color w:val="auto"/>
          <w:szCs w:val="22"/>
        </w:rPr>
        <w:t xml:space="preserve">II - </w:t>
      </w:r>
      <w:r w:rsidRPr="001B1D18">
        <w:rPr>
          <w:color w:val="auto"/>
          <w:szCs w:val="22"/>
        </w:rPr>
        <w:t>O prazo de 30 (trinta) dias corridos, contados da data do recebimento definitivo dos serviços, para realizar o pagamento, nas demais hipóteses.</w:t>
      </w:r>
    </w:p>
    <w:p w:rsidR="001B1D18" w:rsidRDefault="001B1D18" w:rsidP="001B1D18">
      <w:pPr>
        <w:spacing w:line="200" w:lineRule="atLeast"/>
        <w:jc w:val="both"/>
        <w:rPr>
          <w:color w:val="auto"/>
          <w:szCs w:val="22"/>
        </w:rPr>
      </w:pPr>
    </w:p>
    <w:p w:rsidR="001B1D18" w:rsidRDefault="001B1D18" w:rsidP="001B1D18">
      <w:pPr>
        <w:jc w:val="both"/>
        <w:rPr>
          <w:color w:val="auto"/>
          <w:szCs w:val="22"/>
        </w:rPr>
      </w:pPr>
      <w:r>
        <w:rPr>
          <w:b/>
          <w:bCs/>
          <w:color w:val="auto"/>
          <w:szCs w:val="22"/>
        </w:rPr>
        <w:t xml:space="preserve">Parágrafo Primeiro - </w:t>
      </w:r>
      <w:r w:rsidRPr="001B1D18">
        <w:rPr>
          <w:color w:val="auto"/>
          <w:szCs w:val="22"/>
        </w:rPr>
        <w:t>Os documentos fiscais serão emitidos em nome do MUNICÍPIO DE BOM JARDIM – RJ, CNPJ nº 28.561.041/0001-76, situado na Praça Governador Roberto Silveira, nº 44, Centro, Bom Jardim - RJ, CEP 28660-000.</w:t>
      </w:r>
    </w:p>
    <w:p w:rsidR="001B1D18" w:rsidRDefault="001B1D18" w:rsidP="001B1D18">
      <w:pPr>
        <w:pStyle w:val="TRSubtpico"/>
        <w:numPr>
          <w:ilvl w:val="0"/>
          <w:numId w:val="0"/>
        </w:numPr>
        <w:spacing w:before="0" w:line="240" w:lineRule="auto"/>
        <w:rPr>
          <w:color w:val="auto"/>
        </w:rPr>
      </w:pPr>
      <w:r>
        <w:rPr>
          <w:b/>
          <w:bCs/>
          <w:color w:val="auto"/>
        </w:rPr>
        <w:t>Parágrafo Segundo</w:t>
      </w:r>
      <w:r>
        <w:rPr>
          <w:color w:val="auto"/>
        </w:rPr>
        <w:t xml:space="preserve"> – Junto aos documentos fiscais, a CONTRATADA deverá apresentar os documentos de habilitação e regularidade fiscal e trabalhista com validade atualizada exigidas no instrumento convocatório e seus anexos.</w:t>
      </w:r>
    </w:p>
    <w:p w:rsidR="001B1D18" w:rsidRDefault="001B1D18" w:rsidP="001B1D18">
      <w:pPr>
        <w:pStyle w:val="TRSubtpico"/>
        <w:numPr>
          <w:ilvl w:val="0"/>
          <w:numId w:val="0"/>
        </w:numPr>
        <w:spacing w:before="0" w:line="240" w:lineRule="auto"/>
        <w:rPr>
          <w:color w:val="auto"/>
        </w:rPr>
      </w:pPr>
      <w:r>
        <w:rPr>
          <w:b/>
          <w:color w:val="auto"/>
        </w:rPr>
        <w:t>Parágrafo Terceiro</w:t>
      </w:r>
      <w:r>
        <w:rPr>
          <w:color w:val="auto"/>
        </w:rPr>
        <w:t xml:space="preserve"> </w:t>
      </w:r>
      <w:r>
        <w:rPr>
          <w:b/>
          <w:color w:val="auto"/>
        </w:rPr>
        <w:t>-</w:t>
      </w:r>
      <w:r>
        <w:rPr>
          <w:color w:val="auto"/>
        </w:rPr>
        <w:t xml:space="preserve"> Após a juntada da prova de recebimento definitivo, o CONTRATANTE incluirá o crédito da CONTRATADA na respectiva fila de pagamento, a fim de garantir o pagamento em obediência à estrita ordem cronológica das datas de exigibilidade dos créditos.</w:t>
      </w:r>
    </w:p>
    <w:p w:rsidR="001B1D18" w:rsidRDefault="001B1D18" w:rsidP="001B1D18">
      <w:pPr>
        <w:jc w:val="both"/>
        <w:rPr>
          <w:color w:val="auto"/>
          <w:szCs w:val="22"/>
        </w:rPr>
      </w:pPr>
      <w:r>
        <w:rPr>
          <w:b/>
          <w:color w:val="auto"/>
          <w:szCs w:val="22"/>
        </w:rPr>
        <w:t>Parágrafo Quarto -</w:t>
      </w:r>
      <w:r>
        <w:rPr>
          <w:color w:val="auto"/>
          <w:szCs w:val="22"/>
        </w:rPr>
        <w:t xml:space="preserve"> A ordem de pagamento poderá ser alterada por despacho fundamentado da autoridade superior, nas hipóteses de:</w:t>
      </w:r>
    </w:p>
    <w:p w:rsidR="001B1D18" w:rsidRDefault="001B1D18" w:rsidP="001B1D18">
      <w:pPr>
        <w:jc w:val="both"/>
        <w:rPr>
          <w:color w:val="auto"/>
          <w:szCs w:val="22"/>
        </w:rPr>
      </w:pPr>
      <w:r>
        <w:rPr>
          <w:color w:val="auto"/>
          <w:szCs w:val="22"/>
        </w:rPr>
        <w:t>I – Haver suspensão do pagamento do crédito.</w:t>
      </w:r>
    </w:p>
    <w:p w:rsidR="001B1D18" w:rsidRDefault="001B1D18" w:rsidP="001B1D18">
      <w:pPr>
        <w:jc w:val="both"/>
        <w:rPr>
          <w:color w:val="auto"/>
          <w:szCs w:val="22"/>
        </w:rPr>
      </w:pPr>
      <w:r>
        <w:rPr>
          <w:color w:val="auto"/>
          <w:szCs w:val="22"/>
        </w:rPr>
        <w:t>II – Grave perturbação da ordem, situação de emergência ou calamidade pública.</w:t>
      </w:r>
    </w:p>
    <w:p w:rsidR="001B1D18" w:rsidRDefault="001B1D18" w:rsidP="001B1D18">
      <w:pPr>
        <w:jc w:val="both"/>
        <w:rPr>
          <w:color w:val="auto"/>
          <w:szCs w:val="22"/>
        </w:rPr>
      </w:pPr>
      <w:r>
        <w:rPr>
          <w:color w:val="auto"/>
          <w:szCs w:val="22"/>
        </w:rPr>
        <w:t xml:space="preserve">III – </w:t>
      </w:r>
      <w:proofErr w:type="gramStart"/>
      <w:r>
        <w:rPr>
          <w:color w:val="auto"/>
          <w:szCs w:val="22"/>
        </w:rPr>
        <w:t>Haver seguros</w:t>
      </w:r>
      <w:proofErr w:type="gramEnd"/>
      <w:r>
        <w:rPr>
          <w:color w:val="auto"/>
          <w:szCs w:val="22"/>
        </w:rPr>
        <w:t xml:space="preserve"> veiculares e imobiliários.</w:t>
      </w:r>
    </w:p>
    <w:p w:rsidR="001B1D18" w:rsidRDefault="001B1D18" w:rsidP="001B1D18">
      <w:pPr>
        <w:jc w:val="both"/>
        <w:rPr>
          <w:color w:val="auto"/>
          <w:szCs w:val="22"/>
        </w:rPr>
      </w:pPr>
      <w:r>
        <w:rPr>
          <w:color w:val="auto"/>
          <w:szCs w:val="22"/>
        </w:rPr>
        <w:t>IV – Evitar fundada ameaça de interrupção dos serviços essenciais da Administração ou para restaurá-los.</w:t>
      </w:r>
    </w:p>
    <w:p w:rsidR="001B1D18" w:rsidRDefault="001B1D18" w:rsidP="001B1D18">
      <w:pPr>
        <w:jc w:val="both"/>
        <w:rPr>
          <w:color w:val="auto"/>
          <w:szCs w:val="22"/>
        </w:rPr>
      </w:pPr>
      <w:r>
        <w:rPr>
          <w:color w:val="auto"/>
          <w:szCs w:val="22"/>
        </w:rPr>
        <w:t>V – Cumprimento de ordem judicial ou decisão de Tribunal de Contas.</w:t>
      </w:r>
    </w:p>
    <w:p w:rsidR="001B1D18" w:rsidRDefault="001B1D18" w:rsidP="001B1D18">
      <w:pPr>
        <w:jc w:val="both"/>
        <w:rPr>
          <w:color w:val="auto"/>
          <w:szCs w:val="22"/>
        </w:rPr>
      </w:pPr>
      <w:r>
        <w:rPr>
          <w:color w:val="auto"/>
          <w:szCs w:val="22"/>
        </w:rPr>
        <w:lastRenderedPageBreak/>
        <w:t>VI – Pagamento de direitos oriundos de contratos em caso de falência, recuperação judicial ou dissolução da empresa contratada.</w:t>
      </w:r>
    </w:p>
    <w:p w:rsidR="001B1D18" w:rsidRDefault="001B1D18" w:rsidP="001B1D18">
      <w:pPr>
        <w:jc w:val="both"/>
        <w:rPr>
          <w:color w:val="auto"/>
          <w:szCs w:val="22"/>
        </w:rPr>
      </w:pPr>
      <w:r>
        <w:rPr>
          <w:color w:val="auto"/>
          <w:szCs w:val="22"/>
        </w:rPr>
        <w:t>VII – Ocorrência de casos fortuitos ou força maior.</w:t>
      </w:r>
    </w:p>
    <w:p w:rsidR="001B1D18" w:rsidRDefault="001B1D18" w:rsidP="001B1D18">
      <w:pPr>
        <w:jc w:val="both"/>
        <w:rPr>
          <w:color w:val="auto"/>
          <w:szCs w:val="22"/>
        </w:rPr>
      </w:pPr>
      <w:r>
        <w:rPr>
          <w:color w:val="auto"/>
          <w:szCs w:val="22"/>
        </w:rPr>
        <w:t>VIII – Créditos decorrentes de empréstimos e financiamentos bancários.</w:t>
      </w:r>
    </w:p>
    <w:p w:rsidR="001B1D18" w:rsidRDefault="001B1D18" w:rsidP="001B1D18">
      <w:pPr>
        <w:jc w:val="both"/>
        <w:rPr>
          <w:color w:val="auto"/>
          <w:szCs w:val="22"/>
        </w:rPr>
      </w:pPr>
      <w:r>
        <w:rPr>
          <w:color w:val="auto"/>
          <w:szCs w:val="22"/>
        </w:rPr>
        <w:t>IX – Outros motivos de relevante interesse público, devidamente comprovados e motivados.</w:t>
      </w:r>
    </w:p>
    <w:p w:rsidR="001B1D18" w:rsidRDefault="001B1D18" w:rsidP="001B1D18">
      <w:pPr>
        <w:jc w:val="both"/>
        <w:rPr>
          <w:color w:val="auto"/>
          <w:szCs w:val="22"/>
        </w:rPr>
      </w:pPr>
      <w:r>
        <w:rPr>
          <w:b/>
          <w:color w:val="auto"/>
          <w:szCs w:val="22"/>
        </w:rPr>
        <w:t>Parágrafo Quinto -</w:t>
      </w:r>
      <w:r>
        <w:rPr>
          <w:color w:val="auto"/>
          <w:szCs w:val="22"/>
        </w:rPr>
        <w:t xml:space="preserve"> O pagamento será suspenso, por meio de decisão motivada dos servidores competentes, em caso de constada irregularidade na documentação da CONTRATADA ou irregularidade no processo de liquidação.</w:t>
      </w:r>
    </w:p>
    <w:p w:rsidR="001B1D18" w:rsidRPr="001B1D18" w:rsidRDefault="001B1D18" w:rsidP="001B1D18">
      <w:pPr>
        <w:jc w:val="both"/>
        <w:rPr>
          <w:color w:val="auto"/>
          <w:szCs w:val="22"/>
        </w:rPr>
      </w:pPr>
      <w:r>
        <w:rPr>
          <w:b/>
          <w:color w:val="auto"/>
          <w:szCs w:val="22"/>
        </w:rPr>
        <w:t>Parágrafo Sexto -</w:t>
      </w:r>
      <w:r>
        <w:rPr>
          <w:color w:val="auto"/>
          <w:szCs w:val="22"/>
        </w:rPr>
        <w:t xml:space="preserve"> </w:t>
      </w:r>
      <w:r w:rsidRPr="001B1D18">
        <w:rPr>
          <w:color w:val="auto"/>
          <w:szCs w:val="22"/>
        </w:rPr>
        <w:t>O pagamento será feito em depósito em conta corrente informada pela CONTRATADA, em parcela única, na forma da legislação vigente.</w:t>
      </w:r>
    </w:p>
    <w:p w:rsidR="001B1D18" w:rsidRPr="001B1D18" w:rsidRDefault="00293F6E" w:rsidP="001B1D18">
      <w:pPr>
        <w:jc w:val="both"/>
        <w:rPr>
          <w:color w:val="auto"/>
          <w:szCs w:val="22"/>
        </w:rPr>
      </w:pPr>
      <w:r>
        <w:rPr>
          <w:b/>
          <w:color w:val="auto"/>
          <w:szCs w:val="22"/>
        </w:rPr>
        <w:t xml:space="preserve">Parágrafo Sétimo </w:t>
      </w:r>
      <w:r w:rsidR="001B1D18" w:rsidRPr="001B1D18">
        <w:rPr>
          <w:color w:val="auto"/>
          <w:szCs w:val="22"/>
        </w:rPr>
        <w:t>– Os pagamentos eventualmente realizados com atraso, desde que não decorram de ato ou fato atribuível à CONTRATADA, sofrerão a incidência de atualização financeira pelo IPC-A e juros moratórios de 0,5% ao mês.</w:t>
      </w:r>
    </w:p>
    <w:p w:rsidR="001B1D18" w:rsidRPr="001B1D18" w:rsidRDefault="00293F6E" w:rsidP="001B1D18">
      <w:pPr>
        <w:jc w:val="both"/>
        <w:rPr>
          <w:color w:val="auto"/>
          <w:szCs w:val="22"/>
        </w:rPr>
      </w:pPr>
      <w:r>
        <w:rPr>
          <w:b/>
          <w:color w:val="auto"/>
          <w:szCs w:val="22"/>
        </w:rPr>
        <w:t>Parágrafo Oitavo</w:t>
      </w:r>
      <w:r w:rsidR="001B1D18" w:rsidRPr="001B1D18">
        <w:rPr>
          <w:color w:val="auto"/>
          <w:szCs w:val="22"/>
        </w:rPr>
        <w:t>– A compensação financeira será calculada mediante a aplicação da seguinte fórmula: EM</w:t>
      </w:r>
      <w:r>
        <w:rPr>
          <w:color w:val="auto"/>
          <w:szCs w:val="22"/>
        </w:rPr>
        <w:t xml:space="preserve"> </w:t>
      </w:r>
      <w:r w:rsidR="001B1D18" w:rsidRPr="001B1D18">
        <w:rPr>
          <w:color w:val="auto"/>
          <w:szCs w:val="22"/>
        </w:rPr>
        <w:t>= N x V x I, onde EM é o encargo moratório devido, N é o número de dias atrasados do pagamento, V é o valor que deveria ser pago, e I é o índice de compensação, com valor de 0,00016438.</w:t>
      </w:r>
    </w:p>
    <w:p w:rsidR="001B1D18" w:rsidRPr="001B1D18" w:rsidRDefault="00293F6E" w:rsidP="001B1D18">
      <w:pPr>
        <w:jc w:val="both"/>
        <w:rPr>
          <w:color w:val="auto"/>
          <w:szCs w:val="22"/>
        </w:rPr>
      </w:pPr>
      <w:r>
        <w:rPr>
          <w:b/>
          <w:color w:val="auto"/>
          <w:szCs w:val="22"/>
        </w:rPr>
        <w:t>Parágrafo Nono</w:t>
      </w:r>
      <w:r w:rsidR="001B1D18" w:rsidRPr="001B1D18">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293F6E" w:rsidP="001B1D18">
      <w:pPr>
        <w:jc w:val="both"/>
        <w:rPr>
          <w:color w:val="auto"/>
          <w:szCs w:val="22"/>
        </w:rPr>
      </w:pPr>
      <w:r>
        <w:rPr>
          <w:b/>
          <w:color w:val="auto"/>
          <w:szCs w:val="22"/>
        </w:rPr>
        <w:t>Parágrafo Décimo</w:t>
      </w:r>
      <w:r w:rsidR="001B1D18" w:rsidRPr="001B1D18">
        <w:rPr>
          <w:color w:val="auto"/>
          <w:szCs w:val="22"/>
        </w:rPr>
        <w:t xml:space="preserve">– É </w:t>
      </w:r>
      <w:proofErr w:type="gramStart"/>
      <w:r w:rsidR="001B1D18" w:rsidRPr="001B1D18">
        <w:rPr>
          <w:color w:val="auto"/>
          <w:szCs w:val="22"/>
        </w:rPr>
        <w:t>vedado</w:t>
      </w:r>
      <w:proofErr w:type="gramEnd"/>
      <w:r w:rsidR="001B1D18" w:rsidRPr="001B1D18">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1B1D18" w:rsidRPr="00293F6E" w:rsidRDefault="001B1D18" w:rsidP="001B1D18">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332FFA">
        <w:rPr>
          <w:color w:val="auto"/>
          <w:szCs w:val="22"/>
        </w:rPr>
        <w:t>0500.0412300192.040</w:t>
      </w:r>
      <w:r w:rsidR="00293F6E" w:rsidRPr="00293F6E">
        <w:rPr>
          <w:color w:val="auto"/>
          <w:szCs w:val="22"/>
        </w:rPr>
        <w:t>, N.D. 3390.30.00, conta</w:t>
      </w:r>
      <w:r w:rsidR="0063027A">
        <w:rPr>
          <w:color w:val="auto"/>
          <w:szCs w:val="22"/>
        </w:rPr>
        <w:t xml:space="preserve"> </w:t>
      </w:r>
      <w:r w:rsidR="00332FFA">
        <w:rPr>
          <w:color w:val="auto"/>
          <w:szCs w:val="22"/>
        </w:rPr>
        <w:t>137</w:t>
      </w:r>
      <w:r w:rsidR="0063027A">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1B1D18" w:rsidRPr="00293F6E" w:rsidRDefault="001B1D18" w:rsidP="001B1D18">
      <w:pPr>
        <w:pStyle w:val="Corpodetexto"/>
        <w:spacing w:line="200" w:lineRule="atLeast"/>
        <w:rPr>
          <w:bCs/>
          <w:color w:val="auto"/>
          <w:szCs w:val="22"/>
        </w:rPr>
      </w:pPr>
      <w:r w:rsidRPr="00293F6E">
        <w:rPr>
          <w:bCs/>
          <w:color w:val="auto"/>
          <w:szCs w:val="22"/>
        </w:rPr>
        <w:t xml:space="preserve"> Os preços são fixos e irreajustáveis no prazo de um ano contado da data limite para a apresentação das propostas.</w:t>
      </w:r>
    </w:p>
    <w:p w:rsidR="001B1D18" w:rsidRPr="00293F6E" w:rsidRDefault="00293F6E" w:rsidP="001B1D18">
      <w:pPr>
        <w:pStyle w:val="Corpodetexto"/>
        <w:spacing w:line="200" w:lineRule="atLeast"/>
        <w:rPr>
          <w:bCs/>
          <w:color w:val="auto"/>
          <w:szCs w:val="22"/>
        </w:rPr>
      </w:pPr>
      <w:r>
        <w:rPr>
          <w:b/>
          <w:bCs/>
          <w:color w:val="auto"/>
          <w:szCs w:val="22"/>
        </w:rPr>
        <w:t xml:space="preserve">Parágrafo Primeiro </w:t>
      </w:r>
      <w:r w:rsidR="001B1D18" w:rsidRPr="00293F6E">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B1D18" w:rsidRPr="00293F6E" w:rsidRDefault="00293F6E" w:rsidP="001B1D18">
      <w:pPr>
        <w:pStyle w:val="Corpodetexto"/>
        <w:spacing w:line="200" w:lineRule="atLeast"/>
        <w:rPr>
          <w:bCs/>
          <w:color w:val="auto"/>
          <w:szCs w:val="22"/>
        </w:rPr>
      </w:pPr>
      <w:r>
        <w:rPr>
          <w:b/>
          <w:bCs/>
          <w:color w:val="auto"/>
          <w:szCs w:val="22"/>
        </w:rPr>
        <w:t xml:space="preserve">Parágrafo Segundo </w:t>
      </w:r>
      <w:r w:rsidR="001B1D18" w:rsidRPr="00293F6E">
        <w:rPr>
          <w:bCs/>
          <w:color w:val="auto"/>
          <w:szCs w:val="22"/>
        </w:rPr>
        <w:t>– Nos reajustes subsequentes ao primeiro, o interregno mínimo de um ano será contado a partir dos efeitos financeiros do último reajuste.</w:t>
      </w:r>
    </w:p>
    <w:p w:rsidR="001B1D18" w:rsidRPr="00293F6E" w:rsidRDefault="00293F6E" w:rsidP="001B1D18">
      <w:pPr>
        <w:pStyle w:val="Corpodetexto"/>
        <w:spacing w:line="200" w:lineRule="atLeast"/>
        <w:rPr>
          <w:bCs/>
          <w:color w:val="auto"/>
          <w:szCs w:val="22"/>
        </w:rPr>
      </w:pPr>
      <w:r>
        <w:rPr>
          <w:b/>
          <w:bCs/>
          <w:color w:val="auto"/>
          <w:szCs w:val="22"/>
        </w:rPr>
        <w:t xml:space="preserve">Parágrafo Terceiro </w:t>
      </w:r>
      <w:r w:rsidR="001B1D18" w:rsidRPr="00293F6E">
        <w:rPr>
          <w:bCs/>
          <w:color w:val="auto"/>
          <w:szCs w:val="22"/>
        </w:rPr>
        <w:t xml:space="preserve">– No caso de atraso ou não divulgação do índice de reajustamento, a Administração pagará à CONTRATADA a importância calculada pela última variação conhecida, liquidando a diferença correspondente tão logo seja </w:t>
      </w:r>
      <w:proofErr w:type="gramStart"/>
      <w:r w:rsidR="001B1D18" w:rsidRPr="00293F6E">
        <w:rPr>
          <w:bCs/>
          <w:color w:val="auto"/>
          <w:szCs w:val="22"/>
        </w:rPr>
        <w:t>divulgado</w:t>
      </w:r>
      <w:proofErr w:type="gramEnd"/>
      <w:r w:rsidR="001B1D18" w:rsidRPr="00293F6E">
        <w:rPr>
          <w:bCs/>
          <w:color w:val="auto"/>
          <w:szCs w:val="22"/>
        </w:rPr>
        <w:t xml:space="preserve"> o índice definitivo.</w:t>
      </w:r>
    </w:p>
    <w:p w:rsidR="001B1D18" w:rsidRPr="00293F6E" w:rsidRDefault="00293F6E" w:rsidP="001B1D18">
      <w:pPr>
        <w:pStyle w:val="Corpodetexto"/>
        <w:spacing w:line="200" w:lineRule="atLeast"/>
        <w:rPr>
          <w:bCs/>
          <w:color w:val="auto"/>
          <w:szCs w:val="22"/>
        </w:rPr>
      </w:pPr>
      <w:r>
        <w:rPr>
          <w:b/>
          <w:bCs/>
          <w:color w:val="auto"/>
          <w:szCs w:val="22"/>
        </w:rPr>
        <w:t xml:space="preserve">Parágrafo Quarto </w:t>
      </w:r>
      <w:r w:rsidR="001B1D18" w:rsidRPr="00293F6E">
        <w:rPr>
          <w:bCs/>
          <w:color w:val="auto"/>
          <w:szCs w:val="22"/>
        </w:rPr>
        <w:t>– Caso o índice estabelecido para reajustamento venha a ser extinto ou de qualquer forma não possa mais ser utilizado, será adotado, em substituição, o que vier a ser determinado pela legislação então em vigor.</w:t>
      </w:r>
    </w:p>
    <w:p w:rsidR="001B1D18" w:rsidRPr="00293F6E" w:rsidRDefault="00293F6E" w:rsidP="001B1D18">
      <w:pPr>
        <w:pStyle w:val="Corpodetexto"/>
        <w:spacing w:line="200" w:lineRule="atLeast"/>
        <w:rPr>
          <w:bCs/>
          <w:color w:val="auto"/>
          <w:szCs w:val="22"/>
        </w:rPr>
      </w:pPr>
      <w:r>
        <w:rPr>
          <w:b/>
          <w:bCs/>
          <w:color w:val="auto"/>
          <w:szCs w:val="22"/>
        </w:rPr>
        <w:t xml:space="preserve">Parágrafo Quinto </w:t>
      </w:r>
      <w:r w:rsidR="001B1D18" w:rsidRPr="00293F6E">
        <w:rPr>
          <w:bCs/>
          <w:color w:val="auto"/>
          <w:szCs w:val="22"/>
        </w:rPr>
        <w:t>– Na ausência de previsão legal quanto ao índice substituto, as partes elegerão novo índice oficial, para reajustamento do preço do valor remanescente, por meio de termo aditivo.</w:t>
      </w:r>
    </w:p>
    <w:p w:rsidR="001B1D18" w:rsidRPr="001B1D18" w:rsidRDefault="00293F6E" w:rsidP="001B1D18">
      <w:pPr>
        <w:pStyle w:val="Corpodetexto"/>
        <w:spacing w:line="200" w:lineRule="atLeast"/>
        <w:rPr>
          <w:b/>
          <w:bCs/>
          <w:color w:val="auto"/>
          <w:szCs w:val="22"/>
        </w:rPr>
      </w:pPr>
      <w:r>
        <w:rPr>
          <w:b/>
          <w:bCs/>
          <w:color w:val="auto"/>
          <w:szCs w:val="22"/>
        </w:rPr>
        <w:t xml:space="preserve">Parágrafo Sexto </w:t>
      </w:r>
      <w:r w:rsidR="001B1D18" w:rsidRPr="00293F6E">
        <w:rPr>
          <w:bCs/>
          <w:color w:val="auto"/>
          <w:szCs w:val="22"/>
        </w:rPr>
        <w:t xml:space="preserve">– O reajuste será realizado por </w:t>
      </w:r>
      <w:proofErr w:type="spellStart"/>
      <w:r w:rsidR="001B1D18" w:rsidRPr="00293F6E">
        <w:rPr>
          <w:bCs/>
          <w:color w:val="auto"/>
          <w:szCs w:val="22"/>
        </w:rPr>
        <w:t>apostilamento</w:t>
      </w:r>
      <w:proofErr w:type="spellEnd"/>
      <w:r w:rsidR="001B1D18" w:rsidRPr="001B1D18">
        <w:rPr>
          <w:b/>
          <w:bCs/>
          <w:color w:val="auto"/>
          <w:szCs w:val="22"/>
        </w:rPr>
        <w:t>.</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lastRenderedPageBreak/>
        <w:t>CLÁUSULA OITAVA – DA GESTÃO E FISCALIZAÇÃO DO CONTRATO (ART. 67)</w:t>
      </w:r>
    </w:p>
    <w:p w:rsidR="00293F6E" w:rsidRDefault="00293F6E" w:rsidP="00293F6E">
      <w:pPr>
        <w:pStyle w:val="Contrato-Corpo"/>
        <w:rPr>
          <w:bCs w:val="0"/>
          <w:color w:val="auto"/>
        </w:rPr>
      </w:pPr>
      <w:r w:rsidRPr="00293F6E">
        <w:rPr>
          <w:bCs w:val="0"/>
          <w:color w:val="auto"/>
        </w:rPr>
        <w:t>O gerenciamento do contrato será de responsabilidade dos seguintes órgãos e gestores, referentes às suas cotas partes:</w:t>
      </w:r>
      <w:r>
        <w:rPr>
          <w:bCs w:val="0"/>
          <w:color w:val="auto"/>
        </w:rPr>
        <w:t xml:space="preserve"> </w:t>
      </w:r>
      <w:r w:rsidR="00332FFA" w:rsidRPr="00332FFA">
        <w:rPr>
          <w:bCs w:val="0"/>
          <w:color w:val="auto"/>
        </w:rPr>
        <w:t>Secretária de Fazenda: Sabrina de Lourdes Pereira Neves – matrícula nº 41/6918</w:t>
      </w:r>
      <w:r w:rsidR="00846FB2">
        <w:rPr>
          <w:bCs w:val="0"/>
          <w:color w:val="auto"/>
        </w:rPr>
        <w:t>.</w:t>
      </w:r>
    </w:p>
    <w:p w:rsidR="001B1D18" w:rsidRDefault="001B1D18" w:rsidP="00293F6E">
      <w:pPr>
        <w:pStyle w:val="Contrato-Corpo"/>
        <w:rPr>
          <w:color w:val="auto"/>
        </w:rPr>
      </w:pPr>
      <w:r>
        <w:rPr>
          <w:b/>
          <w:color w:val="auto"/>
        </w:rPr>
        <w:t xml:space="preserve">Parágrafo Primeiro </w:t>
      </w:r>
      <w:r>
        <w:rPr>
          <w:color w:val="auto"/>
        </w:rPr>
        <w:t>- Compete ao órgão responsável pelo gerenciamento da ata de registro de preços:</w:t>
      </w:r>
    </w:p>
    <w:p w:rsidR="00293F6E" w:rsidRPr="00293F6E" w:rsidRDefault="001B1D18" w:rsidP="00293F6E">
      <w:pPr>
        <w:pStyle w:val="Contrato-Corpo"/>
        <w:rPr>
          <w:color w:val="auto"/>
        </w:rPr>
      </w:pPr>
      <w:r>
        <w:rPr>
          <w:color w:val="auto"/>
        </w:rPr>
        <w:t xml:space="preserve">1 – </w:t>
      </w:r>
      <w:r w:rsidR="00293F6E" w:rsidRPr="00293F6E">
        <w:rPr>
          <w:color w:val="auto"/>
        </w:rPr>
        <w:t>Emitir a ordem de início da execução contratual;</w:t>
      </w:r>
    </w:p>
    <w:p w:rsidR="00293F6E" w:rsidRPr="00293F6E" w:rsidRDefault="00710A13" w:rsidP="00293F6E">
      <w:pPr>
        <w:pStyle w:val="Contrato-Corpo"/>
        <w:rPr>
          <w:color w:val="auto"/>
        </w:rPr>
      </w:pPr>
      <w:r>
        <w:rPr>
          <w:color w:val="auto"/>
        </w:rPr>
        <w:t>2</w:t>
      </w:r>
      <w:r w:rsidR="00293F6E" w:rsidRPr="00293F6E">
        <w:rPr>
          <w:color w:val="auto"/>
        </w:rPr>
        <w:t>– Solicitar à fiscalização do contrato que inicie os procedimentos de acompanhamento e fiscalização;</w:t>
      </w:r>
    </w:p>
    <w:p w:rsidR="00293F6E" w:rsidRPr="00293F6E" w:rsidRDefault="00710A13" w:rsidP="00293F6E">
      <w:pPr>
        <w:pStyle w:val="Contrato-Corpo"/>
        <w:rPr>
          <w:color w:val="auto"/>
        </w:rPr>
      </w:pPr>
      <w:r>
        <w:rPr>
          <w:color w:val="auto"/>
        </w:rPr>
        <w:t>3</w:t>
      </w:r>
      <w:r w:rsidR="00293F6E" w:rsidRPr="00293F6E">
        <w:rPr>
          <w:color w:val="auto"/>
        </w:rPr>
        <w:t>– Encaminhar comunicações à CONTRATADA ou fornecer meios para que a fiscalização se comunique com a CONTRATADA;</w:t>
      </w:r>
    </w:p>
    <w:p w:rsidR="00293F6E" w:rsidRPr="00293F6E" w:rsidRDefault="00710A13" w:rsidP="00293F6E">
      <w:pPr>
        <w:pStyle w:val="Contrato-Corpo"/>
        <w:rPr>
          <w:color w:val="auto"/>
        </w:rPr>
      </w:pPr>
      <w:r>
        <w:rPr>
          <w:color w:val="auto"/>
        </w:rPr>
        <w:t>4</w:t>
      </w:r>
      <w:r w:rsidR="00293F6E" w:rsidRPr="00293F6E">
        <w:rPr>
          <w:color w:val="auto"/>
        </w:rPr>
        <w:t>– Ordenar a glosa de pagamentos em razão da recusa parcial dos serviços ou de serviços prestados em qualidade inferior à disposta no instrumento convocatório e seus anexos;</w:t>
      </w:r>
    </w:p>
    <w:p w:rsidR="00293F6E" w:rsidRPr="00293F6E" w:rsidRDefault="00710A13" w:rsidP="00293F6E">
      <w:pPr>
        <w:pStyle w:val="Contrato-Corpo"/>
        <w:rPr>
          <w:color w:val="auto"/>
        </w:rPr>
      </w:pPr>
      <w:r>
        <w:rPr>
          <w:color w:val="auto"/>
        </w:rPr>
        <w:t>5</w:t>
      </w:r>
      <w:r w:rsidR="00293F6E" w:rsidRPr="00293F6E">
        <w:rPr>
          <w:color w:val="auto"/>
        </w:rPr>
        <w:t>– Requerer ajustes, aditivos, suspensões, prorrogações ou supressões ao contrato, na forma da legislação;</w:t>
      </w:r>
    </w:p>
    <w:p w:rsidR="00293F6E" w:rsidRPr="00293F6E" w:rsidRDefault="00710A13" w:rsidP="00293F6E">
      <w:pPr>
        <w:pStyle w:val="Contrato-Corpo"/>
        <w:rPr>
          <w:color w:val="auto"/>
        </w:rPr>
      </w:pPr>
      <w:r>
        <w:rPr>
          <w:color w:val="auto"/>
        </w:rPr>
        <w:t>6</w:t>
      </w:r>
      <w:r w:rsidR="00293F6E" w:rsidRPr="00293F6E">
        <w:rPr>
          <w:color w:val="auto"/>
        </w:rPr>
        <w:t xml:space="preserve">– Tomar demais medidas necessárias para a regularização de </w:t>
      </w:r>
      <w:proofErr w:type="gramStart"/>
      <w:r w:rsidR="00293F6E" w:rsidRPr="00293F6E">
        <w:rPr>
          <w:color w:val="auto"/>
        </w:rPr>
        <w:t>faltas ou eventuais problemas</w:t>
      </w:r>
      <w:proofErr w:type="gramEnd"/>
      <w:r w:rsidR="00293F6E" w:rsidRPr="00293F6E">
        <w:rPr>
          <w:color w:val="auto"/>
        </w:rPr>
        <w:t xml:space="preserve"> relacionados à execução do contrato.</w:t>
      </w:r>
    </w:p>
    <w:p w:rsidR="00293F6E" w:rsidRPr="00293F6E" w:rsidRDefault="00710A13" w:rsidP="00293F6E">
      <w:pPr>
        <w:pStyle w:val="Contrato-Corpo"/>
        <w:rPr>
          <w:color w:val="auto"/>
        </w:rPr>
      </w:pPr>
      <w:r>
        <w:rPr>
          <w:color w:val="auto"/>
        </w:rPr>
        <w:t>7</w:t>
      </w:r>
      <w:r w:rsidR="00293F6E" w:rsidRPr="00293F6E">
        <w:rPr>
          <w:color w:val="auto"/>
        </w:rPr>
        <w:t>– Solicitar ao Fiscal de Contrato o envio de relatórios relativos à fiscalização de contrato.</w:t>
      </w:r>
    </w:p>
    <w:p w:rsidR="00293F6E" w:rsidRDefault="00293F6E" w:rsidP="00293F6E">
      <w:pPr>
        <w:pStyle w:val="Contrato-Corpo"/>
        <w:rPr>
          <w:b/>
          <w:color w:val="auto"/>
        </w:rPr>
      </w:pPr>
    </w:p>
    <w:p w:rsidR="00293F6E" w:rsidRPr="00293F6E" w:rsidRDefault="001B1D18" w:rsidP="00293F6E">
      <w:pPr>
        <w:pStyle w:val="Contrato-Corpo"/>
        <w:rPr>
          <w:color w:val="auto"/>
        </w:rPr>
      </w:pPr>
      <w:r>
        <w:rPr>
          <w:b/>
          <w:color w:val="auto"/>
        </w:rPr>
        <w:t>Parágrafo Segundo</w:t>
      </w:r>
      <w:r>
        <w:rPr>
          <w:color w:val="auto"/>
        </w:rPr>
        <w:t xml:space="preserve"> - </w:t>
      </w:r>
      <w:r w:rsidR="00293F6E">
        <w:rPr>
          <w:color w:val="auto"/>
        </w:rPr>
        <w:t>S</w:t>
      </w:r>
      <w:r w:rsidR="00293F6E" w:rsidRPr="00293F6E">
        <w:rPr>
          <w:color w:val="auto"/>
        </w:rPr>
        <w:t>erão responsáveis pelo acompanhamento e fiscalização do contrato os servidores:</w:t>
      </w:r>
    </w:p>
    <w:p w:rsidR="00293F6E" w:rsidRPr="00293F6E" w:rsidRDefault="00293F6E" w:rsidP="00293F6E">
      <w:pPr>
        <w:pStyle w:val="Contrato-Corpo"/>
        <w:rPr>
          <w:color w:val="auto"/>
        </w:rPr>
      </w:pPr>
    </w:p>
    <w:p w:rsidR="00846FB2" w:rsidRPr="00846FB2" w:rsidRDefault="00846FB2" w:rsidP="00846FB2">
      <w:pPr>
        <w:pStyle w:val="Contrato-Corpo"/>
        <w:rPr>
          <w:color w:val="auto"/>
        </w:rPr>
      </w:pPr>
      <w:r w:rsidRPr="00846FB2">
        <w:rPr>
          <w:color w:val="auto"/>
        </w:rPr>
        <w:t>SECRETARIA DE FAZENDA</w:t>
      </w:r>
    </w:p>
    <w:p w:rsidR="00846FB2" w:rsidRPr="00846FB2" w:rsidRDefault="00846FB2" w:rsidP="00846FB2">
      <w:pPr>
        <w:pStyle w:val="Contrato-Corpo"/>
        <w:rPr>
          <w:color w:val="auto"/>
        </w:rPr>
      </w:pPr>
      <w:r w:rsidRPr="00846FB2">
        <w:rPr>
          <w:color w:val="auto"/>
        </w:rPr>
        <w:t xml:space="preserve">-Lilian </w:t>
      </w:r>
      <w:proofErr w:type="spellStart"/>
      <w:r w:rsidRPr="00846FB2">
        <w:rPr>
          <w:color w:val="auto"/>
        </w:rPr>
        <w:t>Christani</w:t>
      </w:r>
      <w:proofErr w:type="spellEnd"/>
      <w:r w:rsidRPr="00846FB2">
        <w:rPr>
          <w:color w:val="auto"/>
        </w:rPr>
        <w:t xml:space="preserve"> de Barros – Matrícula nº 10/6492 - SMF</w:t>
      </w:r>
    </w:p>
    <w:p w:rsidR="0063027A" w:rsidRDefault="00846FB2" w:rsidP="00846FB2">
      <w:pPr>
        <w:pStyle w:val="Contrato-Corpo"/>
        <w:rPr>
          <w:color w:val="auto"/>
        </w:rPr>
      </w:pPr>
      <w:r w:rsidRPr="00846FB2">
        <w:rPr>
          <w:color w:val="auto"/>
        </w:rPr>
        <w:t>-Letícia Mattos Bittencourt – Matrícula 10/4055 - SMF</w:t>
      </w:r>
    </w:p>
    <w:p w:rsidR="00846FB2" w:rsidRDefault="00846FB2" w:rsidP="001B1D18">
      <w:pPr>
        <w:pStyle w:val="Contrato-Corpo"/>
        <w:rPr>
          <w:b/>
          <w:color w:val="auto"/>
        </w:rPr>
      </w:pPr>
    </w:p>
    <w:p w:rsidR="001B1D18" w:rsidRDefault="001B1D18" w:rsidP="001B1D18">
      <w:pPr>
        <w:pStyle w:val="Contrato-Corpo"/>
        <w:rPr>
          <w:color w:val="auto"/>
        </w:rPr>
      </w:pPr>
      <w:r>
        <w:rPr>
          <w:b/>
          <w:color w:val="auto"/>
        </w:rPr>
        <w:t>Parágrafo Terceiro</w:t>
      </w:r>
      <w:r>
        <w:rPr>
          <w:color w:val="auto"/>
        </w:rPr>
        <w:t xml:space="preserve"> – Compete à fiscalização do contrato:</w:t>
      </w:r>
    </w:p>
    <w:p w:rsidR="00293F6E" w:rsidRPr="00293F6E" w:rsidRDefault="001B1D18" w:rsidP="00293F6E">
      <w:pPr>
        <w:pStyle w:val="Contrato-Corpo"/>
        <w:rPr>
          <w:color w:val="auto"/>
        </w:rPr>
      </w:pPr>
      <w:r>
        <w:rPr>
          <w:color w:val="auto"/>
        </w:rPr>
        <w:t xml:space="preserve">1 – </w:t>
      </w:r>
      <w:r w:rsidR="00293F6E" w:rsidRPr="00293F6E">
        <w:rPr>
          <w:color w:val="auto"/>
        </w:rPr>
        <w:t>Realizar os procedimentos de acompanhamento da execução do contrato;</w:t>
      </w:r>
    </w:p>
    <w:p w:rsidR="00293F6E" w:rsidRPr="00293F6E" w:rsidRDefault="00710A13" w:rsidP="00293F6E">
      <w:pPr>
        <w:pStyle w:val="Contrato-Corpo"/>
        <w:rPr>
          <w:color w:val="auto"/>
        </w:rPr>
      </w:pPr>
      <w:r>
        <w:rPr>
          <w:color w:val="auto"/>
        </w:rPr>
        <w:t>2</w:t>
      </w:r>
      <w:r w:rsidR="00293F6E" w:rsidRPr="00293F6E">
        <w:rPr>
          <w:color w:val="auto"/>
        </w:rPr>
        <w:t>– Apresentar-se pessoalmente no local, data e horário para o recebimento dos serviços ou verificar pessoalmente e espontaneamente a execução dos serviços, recebendo-os após sua conclusão;</w:t>
      </w:r>
    </w:p>
    <w:p w:rsidR="00293F6E" w:rsidRPr="00293F6E" w:rsidRDefault="00710A13" w:rsidP="00293F6E">
      <w:pPr>
        <w:pStyle w:val="Contrato-Corpo"/>
        <w:rPr>
          <w:color w:val="auto"/>
        </w:rPr>
      </w:pPr>
      <w:r>
        <w:rPr>
          <w:color w:val="auto"/>
        </w:rPr>
        <w:t>3</w:t>
      </w:r>
      <w:r w:rsidR="00293F6E" w:rsidRPr="00293F6E">
        <w:rPr>
          <w:color w:val="auto"/>
        </w:rPr>
        <w:t>– Apurar ouvidorias, reclamações ou denúncias relativas à execução do contrato, inclusive anônimas;</w:t>
      </w:r>
    </w:p>
    <w:p w:rsidR="00293F6E" w:rsidRPr="00293F6E" w:rsidRDefault="00710A13" w:rsidP="00293F6E">
      <w:pPr>
        <w:pStyle w:val="Contrato-Corpo"/>
        <w:rPr>
          <w:color w:val="auto"/>
        </w:rPr>
      </w:pPr>
      <w:r>
        <w:rPr>
          <w:color w:val="auto"/>
        </w:rPr>
        <w:t>4</w:t>
      </w:r>
      <w:r w:rsidR="00293F6E" w:rsidRPr="00293F6E">
        <w:rPr>
          <w:color w:val="auto"/>
        </w:rPr>
        <w:t>– Receber e analisar os documentos emitidos pela CONTRATADA que são exigidos no instrumento convocatório e seus anexos;</w:t>
      </w:r>
    </w:p>
    <w:p w:rsidR="00293F6E" w:rsidRPr="00293F6E" w:rsidRDefault="00710A13" w:rsidP="00293F6E">
      <w:pPr>
        <w:pStyle w:val="Contrato-Corpo"/>
        <w:rPr>
          <w:color w:val="auto"/>
        </w:rPr>
      </w:pPr>
      <w:r>
        <w:rPr>
          <w:color w:val="auto"/>
        </w:rPr>
        <w:t>5</w:t>
      </w:r>
      <w:r w:rsidR="00293F6E" w:rsidRPr="00293F6E">
        <w:rPr>
          <w:color w:val="auto"/>
        </w:rPr>
        <w:t>– Elaborar o registro próprio e emitir termo circunstanciando, recibos e demais instrumentos de fiscalização, anotando todas as ocorrências da execução do contrato;</w:t>
      </w:r>
    </w:p>
    <w:p w:rsidR="00293F6E" w:rsidRPr="00293F6E" w:rsidRDefault="00710A13" w:rsidP="00293F6E">
      <w:pPr>
        <w:pStyle w:val="Contrato-Corpo"/>
        <w:rPr>
          <w:color w:val="auto"/>
        </w:rPr>
      </w:pPr>
      <w:r>
        <w:rPr>
          <w:color w:val="auto"/>
        </w:rPr>
        <w:t>6</w:t>
      </w:r>
      <w:r w:rsidR="00293F6E" w:rsidRPr="00293F6E">
        <w:rPr>
          <w:color w:val="auto"/>
        </w:rPr>
        <w:t>– Verificar a quantidade, qualidade e conformidade dos serviços;</w:t>
      </w:r>
    </w:p>
    <w:p w:rsidR="00293F6E" w:rsidRPr="00293F6E" w:rsidRDefault="00710A13" w:rsidP="00293F6E">
      <w:pPr>
        <w:pStyle w:val="Contrato-Corpo"/>
        <w:rPr>
          <w:color w:val="auto"/>
        </w:rPr>
      </w:pPr>
      <w:r>
        <w:rPr>
          <w:color w:val="auto"/>
        </w:rPr>
        <w:t>7</w:t>
      </w:r>
      <w:r w:rsidR="00293F6E" w:rsidRPr="00293F6E">
        <w:rPr>
          <w:color w:val="auto"/>
        </w:rPr>
        <w:t>– Recusar os serviços entregues em desacordo com o instrumento convocatório e seus anexos, exigindo sua substituição no prazo disposto no instrumento convocatório e seus anexos;</w:t>
      </w:r>
    </w:p>
    <w:p w:rsidR="00293F6E" w:rsidRPr="00293F6E" w:rsidRDefault="00710A13" w:rsidP="00293F6E">
      <w:pPr>
        <w:pStyle w:val="Contrato-Corpo"/>
        <w:rPr>
          <w:color w:val="auto"/>
        </w:rPr>
      </w:pPr>
      <w:r>
        <w:rPr>
          <w:color w:val="auto"/>
        </w:rPr>
        <w:t>8</w:t>
      </w:r>
      <w:r w:rsidR="00293F6E" w:rsidRPr="00293F6E">
        <w:rPr>
          <w:color w:val="auto"/>
        </w:rPr>
        <w:t>– Atestar o recebimento definitivo dos objetos entregues em acordo com o instrumento convocatório e seus anexos.</w:t>
      </w:r>
    </w:p>
    <w:p w:rsidR="001B1D18" w:rsidRDefault="00710A13" w:rsidP="00293F6E">
      <w:pPr>
        <w:pStyle w:val="Contrato-Corpo"/>
        <w:rPr>
          <w:color w:val="auto"/>
        </w:rPr>
      </w:pPr>
      <w:r>
        <w:rPr>
          <w:color w:val="auto"/>
        </w:rPr>
        <w:t>9</w:t>
      </w:r>
      <w:r w:rsidR="00293F6E" w:rsidRPr="00293F6E">
        <w:rPr>
          <w:color w:val="auto"/>
        </w:rPr>
        <w:t>– Encaminhar relatório relativo à fiscalização do contrato ao Gestor do Contrato, contendo informações relevantes quanto à fiscalização e execução do instrumento contratual.</w:t>
      </w:r>
    </w:p>
    <w:p w:rsidR="00293F6E" w:rsidRDefault="00293F6E" w:rsidP="00293F6E">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293F6E" w:rsidRPr="00293F6E" w:rsidRDefault="001B1D18" w:rsidP="00293F6E">
      <w:pPr>
        <w:pStyle w:val="Corpodetexto"/>
        <w:spacing w:line="200" w:lineRule="atLeast"/>
        <w:rPr>
          <w:color w:val="auto"/>
          <w:szCs w:val="22"/>
        </w:rPr>
      </w:pPr>
      <w:r>
        <w:rPr>
          <w:b/>
          <w:color w:val="auto"/>
          <w:szCs w:val="22"/>
        </w:rPr>
        <w:t>Parágrafo Primeiro -</w:t>
      </w:r>
      <w:r>
        <w:rPr>
          <w:color w:val="auto"/>
          <w:szCs w:val="22"/>
        </w:rPr>
        <w:t xml:space="preserve"> </w:t>
      </w:r>
      <w:r w:rsidR="00293F6E" w:rsidRPr="00293F6E">
        <w:rPr>
          <w:color w:val="auto"/>
          <w:szCs w:val="22"/>
        </w:rPr>
        <w:t>A Administração está sujeita às seguintes obrigações:</w:t>
      </w:r>
    </w:p>
    <w:p w:rsidR="00293F6E" w:rsidRPr="00293F6E" w:rsidRDefault="00710A13" w:rsidP="00293F6E">
      <w:pPr>
        <w:pStyle w:val="Corpodetexto"/>
        <w:spacing w:line="200" w:lineRule="atLeast"/>
        <w:rPr>
          <w:color w:val="auto"/>
          <w:szCs w:val="22"/>
        </w:rPr>
      </w:pPr>
      <w:r>
        <w:rPr>
          <w:color w:val="auto"/>
          <w:szCs w:val="22"/>
        </w:rPr>
        <w:lastRenderedPageBreak/>
        <w:t>1</w:t>
      </w:r>
      <w:r w:rsidR="00293F6E" w:rsidRPr="00293F6E">
        <w:rPr>
          <w:color w:val="auto"/>
          <w:szCs w:val="22"/>
        </w:rPr>
        <w:t>– Emitir a ordem de início e recebimento dos serviços no prazo e condições estabelecidas no instrumento convocatório e seus anexos;</w:t>
      </w:r>
    </w:p>
    <w:p w:rsidR="00293F6E" w:rsidRPr="00293F6E" w:rsidRDefault="00710A13" w:rsidP="00293F6E">
      <w:pPr>
        <w:pStyle w:val="Corpodetexto"/>
        <w:spacing w:line="200" w:lineRule="atLeast"/>
        <w:rPr>
          <w:color w:val="auto"/>
          <w:szCs w:val="22"/>
        </w:rPr>
      </w:pPr>
      <w:r>
        <w:rPr>
          <w:color w:val="auto"/>
          <w:szCs w:val="22"/>
        </w:rPr>
        <w:t>2</w:t>
      </w:r>
      <w:r w:rsidR="00293F6E" w:rsidRPr="00293F6E">
        <w:rPr>
          <w:color w:val="auto"/>
          <w:szCs w:val="22"/>
        </w:rPr>
        <w:t>– Verificar minuciosamente, no prazo fixado, a conformidade dos serviços prestados provisoriamente com as especificações constantes do instrumento convocatório e da proposta, para fins de aceitação definitiva;</w:t>
      </w:r>
    </w:p>
    <w:p w:rsidR="00293F6E" w:rsidRPr="00293F6E" w:rsidRDefault="00710A13" w:rsidP="00293F6E">
      <w:pPr>
        <w:pStyle w:val="Corpodetexto"/>
        <w:spacing w:line="200" w:lineRule="atLeast"/>
        <w:rPr>
          <w:color w:val="auto"/>
          <w:szCs w:val="22"/>
        </w:rPr>
      </w:pPr>
      <w:r>
        <w:rPr>
          <w:color w:val="auto"/>
          <w:szCs w:val="22"/>
        </w:rPr>
        <w:t>3</w:t>
      </w:r>
      <w:r w:rsidR="00293F6E" w:rsidRPr="00293F6E">
        <w:rPr>
          <w:color w:val="auto"/>
          <w:szCs w:val="22"/>
        </w:rPr>
        <w:t>– Comunicar à CONTRATADA, por escrito, sobre imperfeições, falhas ou irregularidades verificadas na execução contratual, para que seja reparada ou corrigida;</w:t>
      </w:r>
    </w:p>
    <w:p w:rsidR="00293F6E" w:rsidRPr="00293F6E" w:rsidRDefault="00710A13" w:rsidP="00293F6E">
      <w:pPr>
        <w:pStyle w:val="Corpodetexto"/>
        <w:spacing w:line="200" w:lineRule="atLeast"/>
        <w:rPr>
          <w:color w:val="auto"/>
          <w:szCs w:val="22"/>
        </w:rPr>
      </w:pPr>
      <w:r>
        <w:rPr>
          <w:color w:val="auto"/>
          <w:szCs w:val="22"/>
        </w:rPr>
        <w:t>4</w:t>
      </w:r>
      <w:r w:rsidR="00293F6E" w:rsidRPr="00293F6E">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293F6E" w:rsidRPr="00293F6E" w:rsidRDefault="00710A13" w:rsidP="00293F6E">
      <w:pPr>
        <w:pStyle w:val="Corpodetexto"/>
        <w:spacing w:line="200" w:lineRule="atLeast"/>
        <w:rPr>
          <w:color w:val="auto"/>
          <w:szCs w:val="22"/>
        </w:rPr>
      </w:pPr>
      <w:r>
        <w:rPr>
          <w:color w:val="auto"/>
          <w:szCs w:val="22"/>
        </w:rPr>
        <w:t>5</w:t>
      </w:r>
      <w:r w:rsidR="00293F6E" w:rsidRPr="00293F6E">
        <w:rPr>
          <w:color w:val="auto"/>
          <w:szCs w:val="22"/>
        </w:rPr>
        <w:t>– Efetuar o pagamento à CONTRATADA no valor correspondente à execução contratual, no prazo e forma estabelecidos no instrumento convocatório e seus anexos;</w:t>
      </w:r>
    </w:p>
    <w:p w:rsidR="00293F6E" w:rsidRPr="00293F6E" w:rsidRDefault="00710A13" w:rsidP="00293F6E">
      <w:pPr>
        <w:pStyle w:val="Corpodetexto"/>
        <w:spacing w:line="200" w:lineRule="atLeast"/>
        <w:rPr>
          <w:color w:val="auto"/>
          <w:szCs w:val="22"/>
        </w:rPr>
      </w:pPr>
      <w:r>
        <w:rPr>
          <w:color w:val="auto"/>
          <w:szCs w:val="22"/>
        </w:rPr>
        <w:t xml:space="preserve">6 - </w:t>
      </w:r>
      <w:r w:rsidR="00293F6E" w:rsidRPr="00293F6E">
        <w:rPr>
          <w:color w:val="auto"/>
          <w:szCs w:val="22"/>
        </w:rPr>
        <w:t>Disponibilizar o brasão e os modelos à CONTRATADA, em até 02(dois) dias úteis da realização do certame, através de mídia digital a ser adquirida no setor requisitante ou via e- mail: Sec. De Administração (englobando: Agricultura, Obras e Infraestrutu</w:t>
      </w:r>
      <w:r w:rsidR="00293F6E">
        <w:rPr>
          <w:color w:val="auto"/>
          <w:szCs w:val="22"/>
        </w:rPr>
        <w:t xml:space="preserve">ra) - </w:t>
      </w:r>
      <w:hyperlink r:id="rId9" w:history="1">
        <w:r w:rsidR="00293F6E" w:rsidRPr="00824E06">
          <w:rPr>
            <w:rStyle w:val="Hyperlink"/>
            <w:szCs w:val="22"/>
          </w:rPr>
          <w:t>joaovincius255@gmail.com</w:t>
        </w:r>
      </w:hyperlink>
      <w:r w:rsidR="00293F6E">
        <w:rPr>
          <w:color w:val="auto"/>
          <w:szCs w:val="22"/>
        </w:rPr>
        <w:t xml:space="preserve">; </w:t>
      </w:r>
      <w:r w:rsidR="00293F6E" w:rsidRPr="00293F6E">
        <w:rPr>
          <w:color w:val="auto"/>
          <w:szCs w:val="22"/>
        </w:rPr>
        <w:t xml:space="preserve">Secretaria de Segurança Pública: </w:t>
      </w:r>
      <w:hyperlink r:id="rId10" w:history="1">
        <w:r w:rsidR="00293F6E" w:rsidRPr="00824E06">
          <w:rPr>
            <w:rStyle w:val="Hyperlink"/>
            <w:szCs w:val="22"/>
          </w:rPr>
          <w:t>herlonguitar@hotmail.com</w:t>
        </w:r>
      </w:hyperlink>
      <w:r w:rsidR="00293F6E">
        <w:rPr>
          <w:color w:val="auto"/>
          <w:szCs w:val="22"/>
        </w:rPr>
        <w:t xml:space="preserve">, </w:t>
      </w:r>
      <w:r w:rsidR="00293F6E" w:rsidRPr="00293F6E">
        <w:rPr>
          <w:color w:val="auto"/>
          <w:szCs w:val="22"/>
        </w:rPr>
        <w:t xml:space="preserve">Secretaria de Fazenda: </w:t>
      </w:r>
      <w:hyperlink r:id="rId11" w:history="1">
        <w:r w:rsidR="00293F6E" w:rsidRPr="00824E06">
          <w:rPr>
            <w:rStyle w:val="Hyperlink"/>
            <w:szCs w:val="22"/>
          </w:rPr>
          <w:t>secfaz.pmbj@hotmail.com</w:t>
        </w:r>
      </w:hyperlink>
      <w:r w:rsidR="00293F6E">
        <w:rPr>
          <w:color w:val="auto"/>
          <w:szCs w:val="22"/>
        </w:rPr>
        <w:t xml:space="preserve">; </w:t>
      </w:r>
    </w:p>
    <w:p w:rsidR="00293F6E" w:rsidRDefault="00293F6E" w:rsidP="00293F6E">
      <w:pPr>
        <w:pStyle w:val="Corpodetexto"/>
        <w:spacing w:line="200" w:lineRule="atLeast"/>
        <w:rPr>
          <w:color w:val="auto"/>
          <w:szCs w:val="22"/>
        </w:rPr>
      </w:pPr>
      <w:r>
        <w:rPr>
          <w:color w:val="auto"/>
          <w:szCs w:val="22"/>
        </w:rPr>
        <w:t>7</w:t>
      </w:r>
      <w:r w:rsidRPr="00293F6E">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93F6E" w:rsidRDefault="00293F6E" w:rsidP="00293F6E">
      <w:pPr>
        <w:pStyle w:val="Corpodetexto"/>
        <w:spacing w:line="200" w:lineRule="atLeast"/>
        <w:rPr>
          <w:b/>
          <w:color w:val="auto"/>
          <w:szCs w:val="22"/>
        </w:rPr>
      </w:pPr>
    </w:p>
    <w:p w:rsidR="00293F6E" w:rsidRPr="00293F6E" w:rsidRDefault="001B1D18" w:rsidP="00293F6E">
      <w:pPr>
        <w:pStyle w:val="Corpodetexto"/>
        <w:spacing w:line="200" w:lineRule="atLeast"/>
        <w:rPr>
          <w:color w:val="auto"/>
          <w:szCs w:val="22"/>
        </w:rPr>
      </w:pPr>
      <w:r>
        <w:rPr>
          <w:b/>
          <w:color w:val="auto"/>
          <w:szCs w:val="22"/>
        </w:rPr>
        <w:t xml:space="preserve">Parágrafo Segundo - </w:t>
      </w:r>
      <w:r w:rsidR="00293F6E" w:rsidRPr="00293F6E">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93F6E" w:rsidRPr="00293F6E" w:rsidRDefault="00710A13" w:rsidP="00293F6E">
      <w:pPr>
        <w:pStyle w:val="Corpodetexto"/>
        <w:spacing w:line="200" w:lineRule="atLeast"/>
        <w:rPr>
          <w:color w:val="auto"/>
          <w:szCs w:val="22"/>
        </w:rPr>
      </w:pPr>
      <w:r>
        <w:rPr>
          <w:color w:val="auto"/>
          <w:szCs w:val="22"/>
        </w:rPr>
        <w:t>1</w:t>
      </w:r>
      <w:r w:rsidR="00293F6E" w:rsidRPr="00293F6E">
        <w:rPr>
          <w:color w:val="auto"/>
          <w:szCs w:val="22"/>
        </w:rPr>
        <w:t xml:space="preserve">– Efetuar a prestação do serviço conforme especificações, em suas dependências, no </w:t>
      </w:r>
      <w:proofErr w:type="gramStart"/>
      <w:r w:rsidR="00293F6E" w:rsidRPr="00293F6E">
        <w:rPr>
          <w:color w:val="auto"/>
          <w:szCs w:val="22"/>
        </w:rPr>
        <w:t>prazo constantes no Termo de Referência</w:t>
      </w:r>
      <w:proofErr w:type="gramEnd"/>
      <w:r w:rsidR="00293F6E" w:rsidRPr="00293F6E">
        <w:rPr>
          <w:color w:val="auto"/>
          <w:szCs w:val="22"/>
        </w:rPr>
        <w:t xml:space="preserve"> e seus anexos, acompanhado da respectiva nota fiscal, na qual constarão as indicações referentes ao serviço prestado, e data;</w:t>
      </w:r>
    </w:p>
    <w:p w:rsidR="00293F6E" w:rsidRPr="00293F6E" w:rsidRDefault="00710A13" w:rsidP="00293F6E">
      <w:pPr>
        <w:pStyle w:val="Corpodetexto"/>
        <w:spacing w:line="200" w:lineRule="atLeast"/>
        <w:rPr>
          <w:color w:val="auto"/>
          <w:szCs w:val="22"/>
        </w:rPr>
      </w:pPr>
      <w:r>
        <w:rPr>
          <w:color w:val="auto"/>
          <w:szCs w:val="22"/>
        </w:rPr>
        <w:t>2</w:t>
      </w:r>
      <w:r w:rsidR="00293F6E" w:rsidRPr="00293F6E">
        <w:rPr>
          <w:color w:val="auto"/>
          <w:szCs w:val="22"/>
        </w:rPr>
        <w:t>– Responsabilizar-se pelos vícios e danos decorrentes do serviço, de acordo com o Código de Defesa do Consumidor (Lei nº 8.078/1990);</w:t>
      </w:r>
    </w:p>
    <w:p w:rsidR="00293F6E" w:rsidRPr="00293F6E" w:rsidRDefault="00710A13" w:rsidP="00293F6E">
      <w:pPr>
        <w:pStyle w:val="Corpodetexto"/>
        <w:spacing w:line="200" w:lineRule="atLeast"/>
        <w:rPr>
          <w:color w:val="auto"/>
          <w:szCs w:val="22"/>
        </w:rPr>
      </w:pPr>
      <w:r>
        <w:rPr>
          <w:color w:val="auto"/>
          <w:szCs w:val="22"/>
        </w:rPr>
        <w:t>3</w:t>
      </w:r>
      <w:r w:rsidR="00293F6E" w:rsidRPr="00293F6E">
        <w:rPr>
          <w:color w:val="auto"/>
          <w:szCs w:val="22"/>
        </w:rPr>
        <w:t>– Refazer e corrigir, às suas expensas, em até 15(quinze) dias úteis, os serviços recusados ou imperfeitos;</w:t>
      </w:r>
    </w:p>
    <w:p w:rsidR="00293F6E" w:rsidRPr="00293F6E" w:rsidRDefault="00710A13" w:rsidP="00293F6E">
      <w:pPr>
        <w:pStyle w:val="Corpodetexto"/>
        <w:spacing w:line="200" w:lineRule="atLeast"/>
        <w:rPr>
          <w:color w:val="auto"/>
          <w:szCs w:val="22"/>
        </w:rPr>
      </w:pPr>
      <w:r>
        <w:rPr>
          <w:color w:val="auto"/>
          <w:szCs w:val="22"/>
        </w:rPr>
        <w:t>4</w:t>
      </w:r>
      <w:r w:rsidR="00293F6E" w:rsidRPr="00293F6E">
        <w:rPr>
          <w:color w:val="auto"/>
          <w:szCs w:val="22"/>
        </w:rPr>
        <w:t>– Comunicar à Administração, no prazo máximo de 24 (vinte e quatro) horas que antecede a data da prestação do serviço, os motivos que impossibilitem o cumprimento do prazo previsto, com a devida comprovação;</w:t>
      </w:r>
    </w:p>
    <w:p w:rsidR="00293F6E" w:rsidRPr="00293F6E" w:rsidRDefault="00293F6E" w:rsidP="00293F6E">
      <w:pPr>
        <w:pStyle w:val="Corpodetexto"/>
        <w:spacing w:line="200" w:lineRule="atLeast"/>
        <w:rPr>
          <w:color w:val="auto"/>
          <w:szCs w:val="22"/>
        </w:rPr>
      </w:pPr>
      <w:r w:rsidRPr="00293F6E">
        <w:rPr>
          <w:color w:val="auto"/>
          <w:szCs w:val="22"/>
        </w:rPr>
        <w:t>5– Manter, durante toda a execução do contrato, em compatibilidade com as obrigações assumidas, todas as condições de habilitação e qualificação exigidas na licitação;</w:t>
      </w:r>
    </w:p>
    <w:p w:rsidR="00293F6E" w:rsidRPr="00293F6E" w:rsidRDefault="00293F6E" w:rsidP="00293F6E">
      <w:pPr>
        <w:pStyle w:val="Corpodetexto"/>
        <w:spacing w:line="200" w:lineRule="atLeast"/>
        <w:rPr>
          <w:color w:val="auto"/>
          <w:szCs w:val="22"/>
        </w:rPr>
      </w:pPr>
      <w:r w:rsidRPr="00293F6E">
        <w:rPr>
          <w:color w:val="auto"/>
          <w:szCs w:val="22"/>
        </w:rPr>
        <w:t>6– Indicar preposto para representá-la durante a execução do contrato;</w:t>
      </w:r>
    </w:p>
    <w:p w:rsidR="00293F6E" w:rsidRPr="00293F6E" w:rsidRDefault="00710A13" w:rsidP="00293F6E">
      <w:pPr>
        <w:pStyle w:val="Corpodetexto"/>
        <w:spacing w:line="200" w:lineRule="atLeast"/>
        <w:rPr>
          <w:color w:val="auto"/>
          <w:szCs w:val="22"/>
        </w:rPr>
      </w:pPr>
      <w:r>
        <w:rPr>
          <w:color w:val="auto"/>
          <w:szCs w:val="22"/>
        </w:rPr>
        <w:t>7</w:t>
      </w:r>
      <w:r w:rsidR="00293F6E" w:rsidRPr="00293F6E">
        <w:rPr>
          <w:color w:val="auto"/>
          <w:szCs w:val="22"/>
        </w:rPr>
        <w:t>– Comunicar à Administração sobre qualquer alteração no endereço, conta bancária ou outros dados necessários para recebimento de correspondência, enquanto perdurar os efeitos da contratação;</w:t>
      </w:r>
    </w:p>
    <w:p w:rsidR="00293F6E" w:rsidRPr="00293F6E" w:rsidRDefault="00710A13" w:rsidP="00293F6E">
      <w:pPr>
        <w:pStyle w:val="Corpodetexto"/>
        <w:spacing w:line="200" w:lineRule="atLeast"/>
        <w:rPr>
          <w:color w:val="auto"/>
          <w:szCs w:val="22"/>
        </w:rPr>
      </w:pPr>
      <w:r>
        <w:rPr>
          <w:color w:val="auto"/>
          <w:szCs w:val="22"/>
        </w:rPr>
        <w:t>8</w:t>
      </w:r>
      <w:r w:rsidR="00293F6E" w:rsidRPr="00293F6E">
        <w:rPr>
          <w:color w:val="auto"/>
          <w:szCs w:val="22"/>
        </w:rPr>
        <w:t>– Receber as comunicações da Administração e respondê-las ou atendê-las nos prazos específicos constantes da comunicação;</w:t>
      </w:r>
    </w:p>
    <w:p w:rsidR="00293F6E" w:rsidRPr="00293F6E" w:rsidRDefault="00710A13" w:rsidP="00293F6E">
      <w:pPr>
        <w:pStyle w:val="Corpodetexto"/>
        <w:spacing w:line="200" w:lineRule="atLeast"/>
        <w:rPr>
          <w:color w:val="auto"/>
          <w:szCs w:val="22"/>
        </w:rPr>
      </w:pPr>
      <w:r>
        <w:rPr>
          <w:color w:val="auto"/>
          <w:szCs w:val="22"/>
        </w:rPr>
        <w:t>9</w:t>
      </w:r>
      <w:r w:rsidR="00293F6E" w:rsidRPr="00293F6E">
        <w:rPr>
          <w:color w:val="auto"/>
          <w:szCs w:val="22"/>
        </w:rPr>
        <w:t>– Arcar com todas as despesas diretas e indiretas decorrentes, tais como tributos, encargos sociais e trabalhistas, transporte, depósito e demais despesas relativas à prestação de serviço;</w:t>
      </w:r>
    </w:p>
    <w:p w:rsidR="00293F6E" w:rsidRPr="00293F6E" w:rsidRDefault="00293F6E" w:rsidP="00293F6E">
      <w:pPr>
        <w:pStyle w:val="Corpodetexto"/>
        <w:spacing w:line="200" w:lineRule="atLeast"/>
        <w:rPr>
          <w:color w:val="auto"/>
          <w:szCs w:val="22"/>
        </w:rPr>
      </w:pPr>
      <w:r>
        <w:rPr>
          <w:color w:val="auto"/>
          <w:szCs w:val="22"/>
        </w:rPr>
        <w:t>1</w:t>
      </w:r>
      <w:r w:rsidR="00710A13">
        <w:rPr>
          <w:color w:val="auto"/>
          <w:szCs w:val="22"/>
        </w:rPr>
        <w:t>0</w:t>
      </w:r>
      <w:r w:rsidRPr="00293F6E">
        <w:rPr>
          <w:color w:val="auto"/>
          <w:szCs w:val="22"/>
        </w:rPr>
        <w:t>– Fornecer uniformes em perfeito estado de costura;</w:t>
      </w:r>
    </w:p>
    <w:p w:rsidR="001B1D18" w:rsidRDefault="00710A13" w:rsidP="00293F6E">
      <w:pPr>
        <w:pStyle w:val="Corpodetexto"/>
        <w:spacing w:line="200" w:lineRule="atLeast"/>
        <w:rPr>
          <w:color w:val="auto"/>
          <w:szCs w:val="22"/>
        </w:rPr>
      </w:pPr>
      <w:r>
        <w:rPr>
          <w:color w:val="auto"/>
          <w:szCs w:val="22"/>
        </w:rPr>
        <w:t>11</w:t>
      </w:r>
      <w:r w:rsidR="00293F6E" w:rsidRPr="00293F6E">
        <w:rPr>
          <w:color w:val="auto"/>
          <w:szCs w:val="22"/>
        </w:rPr>
        <w:t xml:space="preserve">-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 e </w:t>
      </w:r>
      <w:r w:rsidR="00293F6E" w:rsidRPr="00293F6E">
        <w:rPr>
          <w:color w:val="auto"/>
          <w:szCs w:val="22"/>
        </w:rPr>
        <w:lastRenderedPageBreak/>
        <w:t>acordadas (incluindo encolhimento, esgarçamento, não preservação da solidez da cor), sem qualquer ônus para o Município de Bom Jardim/RJ.</w:t>
      </w:r>
    </w:p>
    <w:p w:rsidR="00293F6E" w:rsidRDefault="00293F6E" w:rsidP="00293F6E">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293F6E" w:rsidRPr="00293F6E" w:rsidRDefault="001B1D18" w:rsidP="00293F6E">
      <w:pPr>
        <w:pStyle w:val="Contrato-Corpo"/>
        <w:rPr>
          <w:color w:val="auto"/>
        </w:rPr>
      </w:pPr>
      <w:r>
        <w:rPr>
          <w:b/>
          <w:color w:val="auto"/>
        </w:rPr>
        <w:t>Parágrafo Primeiro -</w:t>
      </w:r>
      <w:r>
        <w:rPr>
          <w:color w:val="auto"/>
        </w:rPr>
        <w:t xml:space="preserve"> </w:t>
      </w:r>
      <w:r w:rsidR="00293F6E" w:rsidRPr="00293F6E">
        <w:rPr>
          <w:color w:val="auto"/>
        </w:rPr>
        <w:t>São infrações leves as condutas que caracterizam inexecução parcial do contrato, mas sem prejuízo à Administração, em especial:</w:t>
      </w:r>
    </w:p>
    <w:p w:rsidR="00293F6E" w:rsidRPr="00293F6E" w:rsidRDefault="00293F6E" w:rsidP="00293F6E">
      <w:pPr>
        <w:pStyle w:val="Contrato-Corpo"/>
        <w:rPr>
          <w:color w:val="auto"/>
        </w:rPr>
      </w:pPr>
      <w:r w:rsidRPr="00293F6E">
        <w:rPr>
          <w:color w:val="auto"/>
        </w:rPr>
        <w:t>1– Não prestar os serviços conforme as especificidades indicadas no instrumento convocatório e seus anexos, corrigindo em tempo hábil o fornecimento;</w:t>
      </w:r>
    </w:p>
    <w:p w:rsidR="00293F6E" w:rsidRPr="00293F6E" w:rsidRDefault="00293F6E" w:rsidP="00293F6E">
      <w:pPr>
        <w:pStyle w:val="Contrato-Corpo"/>
        <w:rPr>
          <w:color w:val="auto"/>
        </w:rPr>
      </w:pPr>
      <w:r w:rsidRPr="00293F6E">
        <w:rPr>
          <w:color w:val="auto"/>
        </w:rPr>
        <w:t>2– Não observar as cláusulas contratuais referentes às obrigações, quando não importar em conduta mais grave;</w:t>
      </w:r>
    </w:p>
    <w:p w:rsidR="00293F6E" w:rsidRPr="00293F6E" w:rsidRDefault="00293F6E" w:rsidP="00293F6E">
      <w:pPr>
        <w:pStyle w:val="Contrato-Corpo"/>
        <w:rPr>
          <w:color w:val="auto"/>
        </w:rPr>
      </w:pPr>
      <w:r w:rsidRPr="00293F6E">
        <w:rPr>
          <w:color w:val="auto"/>
        </w:rPr>
        <w:t>3– Deixar de adotar as medidas necessárias para adequar os serviços às especificidades indicadas no instrumento convocatório e seus anexos;</w:t>
      </w:r>
    </w:p>
    <w:p w:rsidR="00293F6E" w:rsidRPr="00293F6E" w:rsidRDefault="00293F6E" w:rsidP="00293F6E">
      <w:pPr>
        <w:pStyle w:val="Contrato-Corpo"/>
        <w:rPr>
          <w:color w:val="auto"/>
        </w:rPr>
      </w:pPr>
      <w:r w:rsidRPr="00293F6E">
        <w:rPr>
          <w:color w:val="auto"/>
        </w:rPr>
        <w:t>4</w:t>
      </w:r>
      <w:r>
        <w:rPr>
          <w:color w:val="auto"/>
        </w:rPr>
        <w:t xml:space="preserve"> </w:t>
      </w:r>
      <w:r w:rsidRPr="00293F6E">
        <w:rPr>
          <w:color w:val="auto"/>
        </w:rPr>
        <w:t>– Deixar de apresentar imotivadamente qualquer documento, relatório, informação, relativo à execução do contrato ou ao qual está obrigado pela legislação;</w:t>
      </w:r>
    </w:p>
    <w:p w:rsidR="001B1D18" w:rsidRDefault="00293F6E" w:rsidP="00293F6E">
      <w:pPr>
        <w:pStyle w:val="Contrato-Corpo"/>
        <w:rPr>
          <w:color w:val="auto"/>
        </w:rPr>
      </w:pPr>
      <w:r w:rsidRPr="00293F6E">
        <w:rPr>
          <w:color w:val="auto"/>
        </w:rPr>
        <w:t>5</w:t>
      </w:r>
      <w:r w:rsidRPr="00293F6E">
        <w:rPr>
          <w:color w:val="auto"/>
        </w:rPr>
        <w:tab/>
        <w:t>– Apresentar intempestivamente os documentos que comprovem a manutenção das condições de habilitação e qualificação exigidas na fase de licitação.</w:t>
      </w:r>
    </w:p>
    <w:p w:rsidR="001B1D18" w:rsidRDefault="001B1D18" w:rsidP="001B1D18">
      <w:pPr>
        <w:pStyle w:val="Contrato-Corpo"/>
        <w:rPr>
          <w:color w:val="auto"/>
        </w:rPr>
      </w:pPr>
    </w:p>
    <w:p w:rsidR="00293F6E" w:rsidRPr="00293F6E" w:rsidRDefault="001B1D18" w:rsidP="00293F6E">
      <w:pPr>
        <w:pStyle w:val="Contrato-Corpo"/>
        <w:tabs>
          <w:tab w:val="left" w:pos="3852"/>
        </w:tabs>
        <w:rPr>
          <w:color w:val="auto"/>
        </w:rPr>
      </w:pPr>
      <w:r>
        <w:rPr>
          <w:b/>
          <w:color w:val="auto"/>
        </w:rPr>
        <w:t>Parágrafo Segundo</w:t>
      </w:r>
      <w:r>
        <w:rPr>
          <w:color w:val="auto"/>
        </w:rPr>
        <w:t xml:space="preserve"> – </w:t>
      </w:r>
      <w:r w:rsidR="00293F6E" w:rsidRPr="00293F6E">
        <w:rPr>
          <w:color w:val="auto"/>
        </w:rPr>
        <w:t>São infrações médias as condutas que caracterizam inexecução parcial do contrato, em especial:</w:t>
      </w:r>
    </w:p>
    <w:p w:rsidR="00293F6E" w:rsidRPr="00293F6E" w:rsidRDefault="00293F6E" w:rsidP="00293F6E">
      <w:pPr>
        <w:pStyle w:val="Contrato-Corpo"/>
        <w:tabs>
          <w:tab w:val="left" w:pos="3852"/>
        </w:tabs>
        <w:rPr>
          <w:color w:val="auto"/>
        </w:rPr>
      </w:pPr>
      <w:r w:rsidRPr="00293F6E">
        <w:rPr>
          <w:color w:val="auto"/>
        </w:rPr>
        <w:t>1– Reincidir em conduta ou omissão que ensejou a aplicação anterior de advertência;</w:t>
      </w:r>
    </w:p>
    <w:p w:rsidR="00293F6E" w:rsidRPr="00293F6E" w:rsidRDefault="00293F6E" w:rsidP="00293F6E">
      <w:pPr>
        <w:pStyle w:val="Contrato-Corpo"/>
        <w:tabs>
          <w:tab w:val="left" w:pos="3852"/>
        </w:tabs>
        <w:rPr>
          <w:color w:val="auto"/>
        </w:rPr>
      </w:pPr>
      <w:r w:rsidRPr="00293F6E">
        <w:rPr>
          <w:color w:val="auto"/>
        </w:rPr>
        <w:t>2– Atrasar o início ou conclusão da prestação dos serviços;</w:t>
      </w:r>
    </w:p>
    <w:p w:rsidR="001B1D18" w:rsidRDefault="00293F6E" w:rsidP="00293F6E">
      <w:pPr>
        <w:pStyle w:val="Contrato-Corpo"/>
        <w:tabs>
          <w:tab w:val="left" w:pos="3852"/>
        </w:tabs>
        <w:rPr>
          <w:color w:val="auto"/>
        </w:rPr>
      </w:pPr>
      <w:r w:rsidRPr="00293F6E">
        <w:rPr>
          <w:color w:val="auto"/>
        </w:rPr>
        <w:t>3</w:t>
      </w:r>
      <w:r>
        <w:rPr>
          <w:color w:val="auto"/>
        </w:rPr>
        <w:t xml:space="preserve"> </w:t>
      </w:r>
      <w:r w:rsidRPr="00293F6E">
        <w:rPr>
          <w:color w:val="auto"/>
        </w:rPr>
        <w:t>– Não completar, de forma parcial, a prestação dos serviços;</w:t>
      </w:r>
    </w:p>
    <w:p w:rsidR="00293F6E" w:rsidRDefault="00293F6E" w:rsidP="00293F6E">
      <w:pPr>
        <w:pStyle w:val="Contrato-Corpo"/>
        <w:tabs>
          <w:tab w:val="left" w:pos="3852"/>
        </w:tabs>
        <w:rPr>
          <w:color w:val="auto"/>
        </w:rPr>
      </w:pPr>
    </w:p>
    <w:p w:rsidR="00293F6E" w:rsidRPr="00293F6E" w:rsidRDefault="001B1D18" w:rsidP="00293F6E">
      <w:pPr>
        <w:pStyle w:val="Contrato-Corpo"/>
        <w:rPr>
          <w:color w:val="auto"/>
        </w:rPr>
      </w:pPr>
      <w:r>
        <w:rPr>
          <w:b/>
          <w:color w:val="auto"/>
        </w:rPr>
        <w:t>Parágrafo Terceiro -</w:t>
      </w:r>
      <w:r>
        <w:rPr>
          <w:color w:val="auto"/>
        </w:rPr>
        <w:t xml:space="preserve"> </w:t>
      </w:r>
      <w:r w:rsidR="00293F6E" w:rsidRPr="00293F6E">
        <w:rPr>
          <w:color w:val="auto"/>
        </w:rPr>
        <w:t>São infrações graves as condutas que caracterizam inexecução parcial ou total do contrato, em especial:</w:t>
      </w:r>
    </w:p>
    <w:p w:rsidR="00293F6E" w:rsidRPr="00293F6E" w:rsidRDefault="00293F6E" w:rsidP="00293F6E">
      <w:pPr>
        <w:pStyle w:val="Contrato-Corpo"/>
        <w:rPr>
          <w:color w:val="auto"/>
        </w:rPr>
      </w:pPr>
      <w:r w:rsidRPr="00293F6E">
        <w:rPr>
          <w:color w:val="auto"/>
        </w:rPr>
        <w:t>1– Recusar-se o adjudicatário, sem a devida justificativa, a assinar o contrato, aceitar ou retirar o instrumento equivalente, dentro do prazo estabelecido pela Administração;</w:t>
      </w:r>
    </w:p>
    <w:p w:rsidR="00293F6E" w:rsidRPr="00293F6E" w:rsidRDefault="00710A13" w:rsidP="00293F6E">
      <w:pPr>
        <w:pStyle w:val="Contrato-Corpo"/>
        <w:rPr>
          <w:color w:val="auto"/>
        </w:rPr>
      </w:pPr>
      <w:r>
        <w:rPr>
          <w:color w:val="auto"/>
        </w:rPr>
        <w:t>2</w:t>
      </w:r>
      <w:r w:rsidR="00293F6E" w:rsidRPr="00293F6E">
        <w:rPr>
          <w:color w:val="auto"/>
        </w:rPr>
        <w:t>– Atrasar o início ou conclusão da prestação de serviços em prazo superior a 30 dias úteis.</w:t>
      </w:r>
    </w:p>
    <w:p w:rsidR="001B1D18" w:rsidRDefault="00293F6E" w:rsidP="00293F6E">
      <w:pPr>
        <w:pStyle w:val="Contrato-Corpo"/>
        <w:rPr>
          <w:color w:val="auto"/>
        </w:rPr>
      </w:pPr>
      <w:r w:rsidRPr="00293F6E">
        <w:rPr>
          <w:color w:val="auto"/>
        </w:rPr>
        <w:t>3– Atrasar reiteradamente o fornecimento ou substituição dos serviços.</w:t>
      </w:r>
    </w:p>
    <w:p w:rsidR="00293F6E" w:rsidRDefault="00293F6E" w:rsidP="00293F6E">
      <w:pPr>
        <w:pStyle w:val="Contrato-Corpo"/>
        <w:rPr>
          <w:color w:val="auto"/>
        </w:rPr>
      </w:pPr>
    </w:p>
    <w:p w:rsidR="001B1D18" w:rsidRDefault="001B1D18" w:rsidP="001B1D18">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lastRenderedPageBreak/>
        <w:t>7 - Não recolher os tributos, contribuições previdenciárias e demais obrigações legais, incluindo o FGTS, quando cabível;</w:t>
      </w:r>
    </w:p>
    <w:p w:rsidR="001B1D18" w:rsidRDefault="001B1D18" w:rsidP="001B1D18">
      <w:pPr>
        <w:pStyle w:val="Contrato-Corpo"/>
        <w:rPr>
          <w:b/>
          <w:color w:val="auto"/>
        </w:rPr>
      </w:pP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1B1D18" w:rsidRDefault="001B1D18" w:rsidP="001B1D18">
      <w:pPr>
        <w:pStyle w:val="Contrato-Corpo"/>
        <w:rPr>
          <w:color w:val="auto"/>
        </w:rPr>
      </w:pPr>
    </w:p>
    <w:p w:rsidR="001B1D18" w:rsidRDefault="001B1D18" w:rsidP="001B1D18">
      <w:pPr>
        <w:pStyle w:val="Contrato-Corpo"/>
        <w:rPr>
          <w:color w:val="auto"/>
        </w:rPr>
      </w:pPr>
      <w:r>
        <w:rPr>
          <w:b/>
          <w:color w:val="auto"/>
        </w:rPr>
        <w:t xml:space="preserve">Parágrafo Sexto - </w:t>
      </w:r>
      <w:r>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B1D18" w:rsidRDefault="001B1D18" w:rsidP="001B1D18">
      <w:pPr>
        <w:pStyle w:val="Contrato-Corpo"/>
        <w:rPr>
          <w:color w:val="auto"/>
        </w:rPr>
      </w:pPr>
      <w:r>
        <w:rPr>
          <w:color w:val="auto"/>
        </w:rPr>
        <w:t>1 – Para as infrações médias, o valor da multa será arbitrado entre 1 a 5 UNIFBJ;</w:t>
      </w:r>
    </w:p>
    <w:p w:rsidR="001B1D18" w:rsidRDefault="001B1D18" w:rsidP="001B1D18">
      <w:pPr>
        <w:pStyle w:val="Contrato-Corpo"/>
        <w:rPr>
          <w:color w:val="auto"/>
        </w:rPr>
      </w:pPr>
      <w:r>
        <w:rPr>
          <w:color w:val="auto"/>
        </w:rPr>
        <w:t>2 – Para as infrações graves, o valor da multa será arbitrado entre 6 a 15 UNIFBJ;</w:t>
      </w:r>
    </w:p>
    <w:p w:rsidR="001B1D18" w:rsidRDefault="001B1D18" w:rsidP="001B1D18">
      <w:pPr>
        <w:pStyle w:val="Contrato-Corpo"/>
        <w:rPr>
          <w:color w:val="auto"/>
        </w:rPr>
      </w:pPr>
      <w:r>
        <w:rPr>
          <w:color w:val="auto"/>
        </w:rPr>
        <w:t>3 – Para as infrações gravíssimas, o valor da multa será arbitrado entre 16 a 50 UNIFBJ.</w:t>
      </w:r>
    </w:p>
    <w:p w:rsidR="001B1D18" w:rsidRDefault="001B1D18" w:rsidP="001B1D18">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lastRenderedPageBreak/>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5F15E5" w:rsidRDefault="005F15E5" w:rsidP="001B1D18">
      <w:pPr>
        <w:pStyle w:val="Corpodetexto"/>
        <w:spacing w:line="200" w:lineRule="atLeast"/>
        <w:rPr>
          <w:color w:val="auto"/>
          <w:szCs w:val="22"/>
        </w:rPr>
      </w:pPr>
      <w:r w:rsidRPr="005F15E5">
        <w:rPr>
          <w:color w:val="auto"/>
          <w:szCs w:val="22"/>
        </w:rPr>
        <w:t>O contrato terá duração até a data de 31/12/2021, com eficácia na forma do art. 61, parágrafo único da Lei Federal nº 8.666/93, sendo vedada sua prorrogação. A iniciar a partir da assinatura do contrato.</w:t>
      </w:r>
    </w:p>
    <w:p w:rsidR="005F15E5" w:rsidRPr="005F15E5" w:rsidRDefault="001B1D18" w:rsidP="005F15E5">
      <w:pPr>
        <w:pStyle w:val="Corpodetexto"/>
        <w:spacing w:line="200" w:lineRule="atLeast"/>
        <w:rPr>
          <w:color w:val="auto"/>
          <w:szCs w:val="22"/>
        </w:rPr>
      </w:pPr>
      <w:r>
        <w:rPr>
          <w:b/>
          <w:color w:val="auto"/>
          <w:szCs w:val="22"/>
        </w:rPr>
        <w:t>Parágrafo Primeiro</w:t>
      </w:r>
      <w:r>
        <w:rPr>
          <w:color w:val="auto"/>
          <w:szCs w:val="22"/>
        </w:rPr>
        <w:t xml:space="preserve"> – </w:t>
      </w:r>
      <w:r w:rsidR="005F15E5" w:rsidRPr="005F15E5">
        <w:rPr>
          <w:color w:val="auto"/>
          <w:szCs w:val="22"/>
        </w:rPr>
        <w:t>O contrato poderá ser alterado unilateralmente pela Administração, após a devida justificativa, obrigando a CONTRATADA a aceitar seus termos e resguardado o equilíbrio econômico-financeiro, nas seguintes hipóteses:</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 xml:space="preserve"> </w:t>
      </w:r>
      <w:r w:rsidRPr="005F15E5">
        <w:rPr>
          <w:color w:val="auto"/>
          <w:szCs w:val="22"/>
        </w:rPr>
        <w:t>– Quando houver modificação das especificações, para melhor adequação técnica aos objetivos da Administração;</w:t>
      </w:r>
    </w:p>
    <w:p w:rsidR="005F15E5" w:rsidRPr="005F15E5" w:rsidRDefault="005F15E5" w:rsidP="005F15E5">
      <w:pPr>
        <w:pStyle w:val="Corpodetexto"/>
        <w:spacing w:line="200" w:lineRule="atLeast"/>
        <w:rPr>
          <w:color w:val="auto"/>
          <w:szCs w:val="22"/>
        </w:rPr>
      </w:pPr>
      <w:r w:rsidRPr="005F15E5">
        <w:rPr>
          <w:color w:val="auto"/>
          <w:szCs w:val="22"/>
        </w:rPr>
        <w:t>2</w:t>
      </w:r>
      <w:r>
        <w:rPr>
          <w:color w:val="auto"/>
          <w:szCs w:val="22"/>
        </w:rPr>
        <w:t xml:space="preserve"> </w:t>
      </w:r>
      <w:r w:rsidRPr="005F15E5">
        <w:rPr>
          <w:color w:val="auto"/>
          <w:szCs w:val="22"/>
        </w:rPr>
        <w:t xml:space="preserve">– Quando houver modificação do valor contratual em razão de acréscimos ou supressão quantitativa dos serviços a serem prestados, limitados </w:t>
      </w:r>
      <w:proofErr w:type="gramStart"/>
      <w:r w:rsidRPr="005F15E5">
        <w:rPr>
          <w:color w:val="auto"/>
          <w:szCs w:val="22"/>
        </w:rPr>
        <w:t>à</w:t>
      </w:r>
      <w:proofErr w:type="gramEnd"/>
      <w:r w:rsidRPr="005F15E5">
        <w:rPr>
          <w:color w:val="auto"/>
          <w:szCs w:val="22"/>
        </w:rPr>
        <w:t xml:space="preserve"> 25% (vinte e cinco por cento) do valor inicial atualizado do contrato.</w:t>
      </w:r>
    </w:p>
    <w:p w:rsidR="005F15E5" w:rsidRPr="005F15E5" w:rsidRDefault="005F15E5" w:rsidP="005F15E5">
      <w:pPr>
        <w:pStyle w:val="Corpodetexto"/>
        <w:spacing w:line="200" w:lineRule="atLeast"/>
        <w:rPr>
          <w:color w:val="auto"/>
          <w:szCs w:val="22"/>
        </w:rPr>
      </w:pPr>
      <w:r>
        <w:rPr>
          <w:b/>
          <w:color w:val="auto"/>
          <w:szCs w:val="22"/>
        </w:rPr>
        <w:lastRenderedPageBreak/>
        <w:t xml:space="preserve">Parágrafo Segundo </w:t>
      </w:r>
      <w:r w:rsidRPr="005F15E5">
        <w:rPr>
          <w:color w:val="auto"/>
          <w:szCs w:val="22"/>
        </w:rPr>
        <w:t>– O contrato poderá ser alterado por comum acordo das partes, após justificativa da Administração, nas seguintes hipóteses:</w:t>
      </w:r>
    </w:p>
    <w:p w:rsidR="005F15E5" w:rsidRPr="005F15E5" w:rsidRDefault="005F15E5" w:rsidP="005F15E5">
      <w:pPr>
        <w:pStyle w:val="Corpodetexto"/>
        <w:spacing w:line="200" w:lineRule="atLeast"/>
        <w:rPr>
          <w:color w:val="auto"/>
          <w:szCs w:val="22"/>
        </w:rPr>
      </w:pPr>
      <w:r w:rsidRPr="005F15E5">
        <w:rPr>
          <w:color w:val="auto"/>
          <w:szCs w:val="22"/>
        </w:rPr>
        <w:t xml:space="preserve">1– Quando conveniente </w:t>
      </w:r>
      <w:proofErr w:type="gramStart"/>
      <w:r w:rsidRPr="005F15E5">
        <w:rPr>
          <w:color w:val="auto"/>
          <w:szCs w:val="22"/>
        </w:rPr>
        <w:t>a</w:t>
      </w:r>
      <w:proofErr w:type="gramEnd"/>
      <w:r w:rsidRPr="005F15E5">
        <w:rPr>
          <w:color w:val="auto"/>
          <w:szCs w:val="22"/>
        </w:rPr>
        <w:t xml:space="preserve"> substituição de garantia de execução;</w:t>
      </w:r>
    </w:p>
    <w:p w:rsidR="005F15E5" w:rsidRPr="005F15E5" w:rsidRDefault="005F15E5" w:rsidP="005F15E5">
      <w:pPr>
        <w:pStyle w:val="Corpodetexto"/>
        <w:spacing w:line="200" w:lineRule="atLeast"/>
        <w:rPr>
          <w:color w:val="auto"/>
          <w:szCs w:val="22"/>
        </w:rPr>
      </w:pPr>
      <w:r w:rsidRPr="005F15E5">
        <w:rPr>
          <w:color w:val="auto"/>
          <w:szCs w:val="22"/>
        </w:rPr>
        <w:t xml:space="preserve">2– Quando necessária </w:t>
      </w:r>
      <w:proofErr w:type="gramStart"/>
      <w:r w:rsidRPr="005F15E5">
        <w:rPr>
          <w:color w:val="auto"/>
          <w:szCs w:val="22"/>
        </w:rPr>
        <w:t>a</w:t>
      </w:r>
      <w:proofErr w:type="gramEnd"/>
      <w:r w:rsidRPr="005F15E5">
        <w:rPr>
          <w:color w:val="auto"/>
          <w:szCs w:val="22"/>
        </w:rPr>
        <w:t xml:space="preserve"> modificação da forma de prestação de serviço ou da dinâmica de execução do contrato, em razão da verificação técnica de inaplicabilidade dos termos contratuais originais;</w:t>
      </w:r>
    </w:p>
    <w:p w:rsidR="005F15E5" w:rsidRPr="005F15E5" w:rsidRDefault="005F15E5" w:rsidP="005F15E5">
      <w:pPr>
        <w:pStyle w:val="Corpodetexto"/>
        <w:spacing w:line="200" w:lineRule="atLeast"/>
        <w:rPr>
          <w:color w:val="auto"/>
          <w:szCs w:val="22"/>
        </w:rPr>
      </w:pPr>
      <w:r>
        <w:rPr>
          <w:color w:val="auto"/>
          <w:szCs w:val="22"/>
        </w:rPr>
        <w:t>3</w:t>
      </w:r>
      <w:r w:rsidRPr="005F15E5">
        <w:rPr>
          <w:color w:val="auto"/>
          <w:szCs w:val="22"/>
        </w:rPr>
        <w:t xml:space="preserve">– Quando necessária </w:t>
      </w:r>
      <w:proofErr w:type="gramStart"/>
      <w:r w:rsidRPr="005F15E5">
        <w:rPr>
          <w:color w:val="auto"/>
          <w:szCs w:val="22"/>
        </w:rPr>
        <w:t>a</w:t>
      </w:r>
      <w:proofErr w:type="gramEnd"/>
      <w:r w:rsidRPr="005F15E5">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5F15E5" w:rsidRPr="005F15E5" w:rsidRDefault="005F15E5" w:rsidP="005F15E5">
      <w:pPr>
        <w:pStyle w:val="Corpodetexto"/>
        <w:spacing w:line="200" w:lineRule="atLeast"/>
        <w:rPr>
          <w:color w:val="auto"/>
          <w:szCs w:val="22"/>
        </w:rPr>
      </w:pPr>
      <w:r w:rsidRPr="005F15E5">
        <w:rPr>
          <w:color w:val="auto"/>
          <w:szCs w:val="22"/>
        </w:rPr>
        <w:t xml:space="preserve"> 4</w:t>
      </w:r>
      <w:r>
        <w:rPr>
          <w:color w:val="auto"/>
          <w:szCs w:val="22"/>
        </w:rPr>
        <w:t xml:space="preserve"> </w:t>
      </w:r>
      <w:r w:rsidRPr="005F15E5">
        <w:rPr>
          <w:color w:val="auto"/>
          <w:szCs w:val="22"/>
        </w:rPr>
        <w:t>–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5F15E5">
        <w:rPr>
          <w:color w:val="auto"/>
          <w:szCs w:val="22"/>
        </w:rPr>
        <w:t xml:space="preserve"> porém</w:t>
      </w:r>
      <w:proofErr w:type="gramEnd"/>
      <w:r w:rsidRPr="005F15E5">
        <w:rPr>
          <w:color w:val="auto"/>
          <w:szCs w:val="22"/>
        </w:rPr>
        <w:t>, de consequências incalculáveis, retardadores ou impeditivos da execução do ajustado, ou, ainda, em caso de força maior, caso fortuito ou fato do príncipe, configurando álea econômica extraordinária e extracontratual;</w:t>
      </w:r>
    </w:p>
    <w:p w:rsidR="005F15E5" w:rsidRPr="005F15E5" w:rsidRDefault="005F15E5" w:rsidP="005F15E5">
      <w:pPr>
        <w:pStyle w:val="Corpodetexto"/>
        <w:spacing w:line="200" w:lineRule="atLeast"/>
        <w:rPr>
          <w:color w:val="auto"/>
          <w:szCs w:val="22"/>
        </w:rPr>
      </w:pPr>
      <w:r w:rsidRPr="005F15E5">
        <w:rPr>
          <w:color w:val="auto"/>
          <w:szCs w:val="22"/>
        </w:rPr>
        <w:t xml:space="preserve">5– Quando necessária </w:t>
      </w:r>
      <w:proofErr w:type="gramStart"/>
      <w:r w:rsidRPr="005F15E5">
        <w:rPr>
          <w:color w:val="auto"/>
          <w:szCs w:val="22"/>
        </w:rPr>
        <w:t>a</w:t>
      </w:r>
      <w:proofErr w:type="gramEnd"/>
      <w:r w:rsidRPr="005F15E5">
        <w:rPr>
          <w:color w:val="auto"/>
          <w:szCs w:val="22"/>
        </w:rPr>
        <w:t xml:space="preserve"> supressão de serviços a serem prestados em proporção superior a 25% (vinte e cinco por cento) do valor inicial atualizado do contrato.</w:t>
      </w:r>
    </w:p>
    <w:p w:rsidR="005F15E5" w:rsidRPr="005F15E5" w:rsidRDefault="005F15E5" w:rsidP="005F15E5">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lastRenderedPageBreak/>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12"/>
          <w:footerReference w:type="default" r:id="rId13"/>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55265022"/>
          <w:placeholder>
            <w:docPart w:val="FD0972E3453740C4A2550443EB107908"/>
          </w:placeholder>
          <w:showingPlcHdr/>
        </w:sdtPr>
        <w:sdtEndPr/>
        <w:sdtContent>
          <w:r w:rsidR="004C6AF1" w:rsidRPr="004C6AF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A05D35">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A05D35"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1414213"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E2EF5"/>
    <w:rsid w:val="003F2A91"/>
    <w:rsid w:val="00402FE0"/>
    <w:rsid w:val="0042368C"/>
    <w:rsid w:val="0043300C"/>
    <w:rsid w:val="004739A1"/>
    <w:rsid w:val="00477F01"/>
    <w:rsid w:val="0048565D"/>
    <w:rsid w:val="004A6F27"/>
    <w:rsid w:val="004B1FD9"/>
    <w:rsid w:val="004C6AF1"/>
    <w:rsid w:val="004E40CF"/>
    <w:rsid w:val="004F362A"/>
    <w:rsid w:val="00517250"/>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A7D0F"/>
    <w:rsid w:val="006B334D"/>
    <w:rsid w:val="006B7012"/>
    <w:rsid w:val="006E50F2"/>
    <w:rsid w:val="006E5183"/>
    <w:rsid w:val="006F10AC"/>
    <w:rsid w:val="006F245A"/>
    <w:rsid w:val="00710A13"/>
    <w:rsid w:val="007136AF"/>
    <w:rsid w:val="00716148"/>
    <w:rsid w:val="00725F29"/>
    <w:rsid w:val="00726A77"/>
    <w:rsid w:val="00741FCE"/>
    <w:rsid w:val="00754F22"/>
    <w:rsid w:val="00766D71"/>
    <w:rsid w:val="0077307F"/>
    <w:rsid w:val="00816FA0"/>
    <w:rsid w:val="00832BDA"/>
    <w:rsid w:val="00837C7B"/>
    <w:rsid w:val="00846FB2"/>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05D35"/>
    <w:rsid w:val="00A3783F"/>
    <w:rsid w:val="00A5008C"/>
    <w:rsid w:val="00A67F41"/>
    <w:rsid w:val="00AB39EC"/>
    <w:rsid w:val="00AF07CC"/>
    <w:rsid w:val="00B53BD8"/>
    <w:rsid w:val="00B83B46"/>
    <w:rsid w:val="00B91175"/>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C0B"/>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faz.pmbj@hotmail.com"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herlonguitar@hotmail.com" TargetMode="External"/><Relationship Id="rId4" Type="http://schemas.microsoft.com/office/2007/relationships/stylesWithEffects" Target="stylesWithEffects.xml"/><Relationship Id="rId9" Type="http://schemas.openxmlformats.org/officeDocument/2006/relationships/hyperlink" Target="mailto:joaovincius255@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456DB83A12E4E7EAC9F2D26157FD648"/>
        <w:category>
          <w:name w:val="Geral"/>
          <w:gallery w:val="placeholder"/>
        </w:category>
        <w:types>
          <w:type w:val="bbPlcHdr"/>
        </w:types>
        <w:behaviors>
          <w:behavior w:val="content"/>
        </w:behaviors>
        <w:guid w:val="{1BC24D50-30AF-4D51-92DB-40A36CD1722D}"/>
      </w:docPartPr>
      <w:docPartBody>
        <w:p w:rsidR="00A17E8D" w:rsidRDefault="0041178F" w:rsidP="0041178F">
          <w:pPr>
            <w:pStyle w:val="3456DB83A12E4E7EAC9F2D26157FD648"/>
          </w:pPr>
          <w:r>
            <w:rPr>
              <w:rStyle w:val="TextodoEspaoReservado"/>
              <w:color w:val="C00000"/>
            </w:rPr>
            <w:t>ADICIONAR NOME DA EMPRESA</w:t>
          </w:r>
        </w:p>
      </w:docPartBody>
    </w:docPart>
    <w:docPart>
      <w:docPartPr>
        <w:name w:val="340B3D8A81BE45E193D9B424FE488A0C"/>
        <w:category>
          <w:name w:val="Geral"/>
          <w:gallery w:val="placeholder"/>
        </w:category>
        <w:types>
          <w:type w:val="bbPlcHdr"/>
        </w:types>
        <w:behaviors>
          <w:behavior w:val="content"/>
        </w:behaviors>
        <w:guid w:val="{E2B989A7-12E4-4821-A07E-A5D8D0531C8A}"/>
      </w:docPartPr>
      <w:docPartBody>
        <w:p w:rsidR="00A17E8D" w:rsidRDefault="0041178F" w:rsidP="0041178F">
          <w:pPr>
            <w:pStyle w:val="340B3D8A81BE45E193D9B424FE488A0C"/>
          </w:pPr>
          <w:r w:rsidRPr="005E3187">
            <w:rPr>
              <w:rStyle w:val="TextodoEspaoReservado"/>
              <w:rFonts w:ascii="Arial Narrow" w:hAnsi="Arial Narrow"/>
              <w:color w:val="C00000"/>
            </w:rPr>
            <w:t>escolher modalidade</w:t>
          </w:r>
        </w:p>
      </w:docPartBody>
    </w:docPart>
    <w:docPart>
      <w:docPartPr>
        <w:name w:val="8E185C80019C438CB35F3709C02C7B76"/>
        <w:category>
          <w:name w:val="Geral"/>
          <w:gallery w:val="placeholder"/>
        </w:category>
        <w:types>
          <w:type w:val="bbPlcHdr"/>
        </w:types>
        <w:behaviors>
          <w:behavior w:val="content"/>
        </w:behaviors>
        <w:guid w:val="{005A7BB1-EBE5-4936-A825-67E6E68E42AF}"/>
      </w:docPartPr>
      <w:docPartBody>
        <w:p w:rsidR="00A17E8D" w:rsidRDefault="0041178F" w:rsidP="0041178F">
          <w:pPr>
            <w:pStyle w:val="8E185C80019C438CB35F3709C02C7B76"/>
          </w:pPr>
          <w:r w:rsidRPr="005E3187">
            <w:rPr>
              <w:rStyle w:val="TextodoEspaoReservado"/>
              <w:color w:val="C00000"/>
            </w:rPr>
            <w:t>..../ano</w:t>
          </w:r>
        </w:p>
      </w:docPartBody>
    </w:docPart>
    <w:docPart>
      <w:docPartPr>
        <w:name w:val="CE89F70C46124342ADCBB0F1E7520001"/>
        <w:category>
          <w:name w:val="Geral"/>
          <w:gallery w:val="placeholder"/>
        </w:category>
        <w:types>
          <w:type w:val="bbPlcHdr"/>
        </w:types>
        <w:behaviors>
          <w:behavior w:val="content"/>
        </w:behaviors>
        <w:guid w:val="{ADA16DB6-0938-40A4-8B31-A18A018CDBC5}"/>
      </w:docPartPr>
      <w:docPartBody>
        <w:p w:rsidR="00A17E8D" w:rsidRDefault="0041178F" w:rsidP="0041178F">
          <w:pPr>
            <w:pStyle w:val="CE89F70C46124342ADCBB0F1E7520001"/>
          </w:pPr>
          <w:r w:rsidRPr="005E3187">
            <w:rPr>
              <w:rStyle w:val="TextodoEspaoReservado"/>
              <w:rFonts w:ascii="Arial Narrow" w:hAnsi="Arial Narrow"/>
              <w:color w:val="C00000"/>
            </w:rPr>
            <w:t>escolher modalidade</w:t>
          </w:r>
        </w:p>
      </w:docPartBody>
    </w:docPart>
    <w:docPart>
      <w:docPartPr>
        <w:name w:val="E12B0B494F2142DC8C39BEA4BD98D980"/>
        <w:category>
          <w:name w:val="Geral"/>
          <w:gallery w:val="placeholder"/>
        </w:category>
        <w:types>
          <w:type w:val="bbPlcHdr"/>
        </w:types>
        <w:behaviors>
          <w:behavior w:val="content"/>
        </w:behaviors>
        <w:guid w:val="{9CBE30BC-2C1C-451C-9574-DE4405B263DC}"/>
      </w:docPartPr>
      <w:docPartBody>
        <w:p w:rsidR="00A17E8D" w:rsidRDefault="0041178F" w:rsidP="0041178F">
          <w:pPr>
            <w:pStyle w:val="E12B0B494F2142DC8C39BEA4BD98D980"/>
          </w:pPr>
          <w:r w:rsidRPr="005E3187">
            <w:rPr>
              <w:rStyle w:val="TextodoEspaoReservado"/>
              <w:color w:val="C00000"/>
            </w:rPr>
            <w:t>..../ano</w:t>
          </w:r>
        </w:p>
      </w:docPartBody>
    </w:docPart>
    <w:docPart>
      <w:docPartPr>
        <w:name w:val="FD0972E3453740C4A2550443EB107908"/>
        <w:category>
          <w:name w:val="Geral"/>
          <w:gallery w:val="placeholder"/>
        </w:category>
        <w:types>
          <w:type w:val="bbPlcHdr"/>
        </w:types>
        <w:behaviors>
          <w:behavior w:val="content"/>
        </w:behaviors>
        <w:guid w:val="{E13319E3-3B8D-4654-8EED-95A061931149}"/>
      </w:docPartPr>
      <w:docPartBody>
        <w:p w:rsidR="00A17E8D" w:rsidRDefault="0041178F" w:rsidP="0041178F">
          <w:pPr>
            <w:pStyle w:val="FD0972E3453740C4A2550443EB107908"/>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1178F"/>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1178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1178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2A9C-C34C-4471-AEBF-133A85EFC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5057</Words>
  <Characters>27311</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2021-08-25T19:28:00Z</dcterms:created>
  <dcterms:modified xsi:type="dcterms:W3CDTF">2021-08-25T19:30:00Z</dcterms:modified>
</cp:coreProperties>
</file>